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7985" w14:textId="651ED5AA" w:rsidR="00C5364A" w:rsidRDefault="00C5364A" w:rsidP="00C5364A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112/</w:t>
      </w:r>
      <w:r w:rsidR="00EB411B">
        <w:rPr>
          <w:sz w:val="44"/>
          <w:szCs w:val="44"/>
        </w:rPr>
        <w:t xml:space="preserve"> </w:t>
      </w:r>
      <w:r w:rsidR="00EB411B">
        <w:rPr>
          <w:sz w:val="44"/>
          <w:szCs w:val="44"/>
        </w:rPr>
        <w:t>NOLU PARSEL</w:t>
      </w:r>
    </w:p>
    <w:bookmarkEnd w:id="0"/>
    <w:p w14:paraId="7B590F80" w14:textId="77777777" w:rsidR="00C5364A" w:rsidRDefault="00C5364A">
      <w:pPr>
        <w:rPr>
          <w:sz w:val="44"/>
          <w:szCs w:val="44"/>
        </w:rPr>
      </w:pPr>
    </w:p>
    <w:p w14:paraId="08AF1DC4" w14:textId="65CCC2C6" w:rsidR="00A21E3B" w:rsidRDefault="00B5772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88A3DD9" wp14:editId="50368E8F">
            <wp:extent cx="5762625" cy="2514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1AA1" w14:textId="6DA2B2A4" w:rsidR="00B57722" w:rsidRDefault="00B57722">
      <w:pPr>
        <w:rPr>
          <w:sz w:val="44"/>
          <w:szCs w:val="44"/>
        </w:rPr>
      </w:pPr>
    </w:p>
    <w:sectPr w:rsidR="00B5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E1"/>
    <w:rsid w:val="00084FE1"/>
    <w:rsid w:val="004255BE"/>
    <w:rsid w:val="004629F6"/>
    <w:rsid w:val="00681D26"/>
    <w:rsid w:val="00A21E3B"/>
    <w:rsid w:val="00AF6361"/>
    <w:rsid w:val="00B57722"/>
    <w:rsid w:val="00C5364A"/>
    <w:rsid w:val="00C81DBF"/>
    <w:rsid w:val="00EB411B"/>
    <w:rsid w:val="00F347D4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1D28"/>
  <w15:chartTrackingRefBased/>
  <w15:docId w15:val="{A0C360D3-9862-4E74-8044-CCA69BF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2340</dc:creator>
  <cp:keywords/>
  <dc:description/>
  <cp:lastModifiedBy>İsmail KOÇ</cp:lastModifiedBy>
  <cp:revision>5</cp:revision>
  <dcterms:created xsi:type="dcterms:W3CDTF">2022-04-10T15:30:00Z</dcterms:created>
  <dcterms:modified xsi:type="dcterms:W3CDTF">2022-04-25T09:14:00Z</dcterms:modified>
</cp:coreProperties>
</file>