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06" w:rsidRPr="001D2F9C" w:rsidRDefault="00D81E06" w:rsidP="007A3F17">
      <w:pPr>
        <w:pStyle w:val="Balk6"/>
        <w:spacing w:before="0" w:after="0" w:line="276" w:lineRule="auto"/>
        <w:jc w:val="center"/>
        <w:rPr>
          <w:szCs w:val="22"/>
        </w:rPr>
      </w:pPr>
      <w:r w:rsidRPr="001D2F9C">
        <w:rPr>
          <w:szCs w:val="22"/>
        </w:rPr>
        <w:t>İHALE İLANI</w:t>
      </w:r>
    </w:p>
    <w:p w:rsidR="00D81E06" w:rsidRPr="001D2F9C" w:rsidRDefault="002F5F5E" w:rsidP="007A3F17">
      <w:pPr>
        <w:keepNext/>
        <w:keepLines/>
        <w:spacing w:line="276" w:lineRule="auto"/>
        <w:jc w:val="center"/>
        <w:rPr>
          <w:b/>
          <w:sz w:val="22"/>
          <w:szCs w:val="22"/>
        </w:rPr>
      </w:pPr>
      <w:r w:rsidRPr="001D2F9C">
        <w:rPr>
          <w:b/>
          <w:sz w:val="22"/>
          <w:szCs w:val="22"/>
        </w:rPr>
        <w:t>EDİRNE VAKIFLAR BÖLGE MÜDÜRLÜĞÜ</w:t>
      </w:r>
    </w:p>
    <w:p w:rsidR="002F5F5E" w:rsidRPr="001D2F9C" w:rsidRDefault="002F5F5E" w:rsidP="007A3F17">
      <w:pPr>
        <w:keepNext/>
        <w:keepLines/>
        <w:spacing w:line="276" w:lineRule="auto"/>
        <w:jc w:val="center"/>
        <w:rPr>
          <w:b/>
          <w:sz w:val="22"/>
          <w:szCs w:val="22"/>
        </w:rPr>
      </w:pPr>
    </w:p>
    <w:p w:rsidR="00D81E06" w:rsidRPr="001D2F9C" w:rsidRDefault="003C2947" w:rsidP="007A3F17">
      <w:pPr>
        <w:spacing w:line="276" w:lineRule="auto"/>
        <w:ind w:firstLine="708"/>
        <w:jc w:val="both"/>
        <w:rPr>
          <w:sz w:val="22"/>
          <w:szCs w:val="22"/>
        </w:rPr>
      </w:pPr>
      <w:r w:rsidRPr="001D2F9C">
        <w:rPr>
          <w:b/>
          <w:sz w:val="22"/>
          <w:szCs w:val="22"/>
          <w:lang w:eastAsia="tr-TR"/>
        </w:rPr>
        <w:t>Edirne - Merkez Defterdar Mustafa Çelebi Camii 2019-2020-2021 Yılları Restorasyon Uygulama İşi</w:t>
      </w:r>
      <w:r w:rsidR="00D81E06" w:rsidRPr="001D2F9C">
        <w:rPr>
          <w:sz w:val="22"/>
          <w:szCs w:val="22"/>
        </w:rPr>
        <w:t xml:space="preserve">, </w:t>
      </w:r>
      <w:r w:rsidR="00D81E06" w:rsidRPr="001D2F9C">
        <w:rPr>
          <w:sz w:val="22"/>
          <w:szCs w:val="22"/>
          <w:lang w:eastAsia="tr-TR"/>
        </w:rPr>
        <w:t>“</w:t>
      </w:r>
      <w:r w:rsidR="00D81E06" w:rsidRPr="001D2F9C">
        <w:rPr>
          <w:sz w:val="22"/>
          <w:szCs w:val="22"/>
        </w:rPr>
        <w:t>Vakıf Kültür Varlıklarının Onarımları Ve Restorasyonları İle Çevre Düzenlemesine İlişkin Mal Ve Hizmet Alımlarına Dair Usul Ve Esaslar 22. maddesine göre açık ihale usulü ile ihale edilecektir. İhaleye ilişkin ayrıntılı bilgiler aşağıda yer almaktadır:</w:t>
      </w:r>
    </w:p>
    <w:p w:rsidR="00B35A9A" w:rsidRPr="001D2F9C" w:rsidRDefault="00B35A9A" w:rsidP="007A3F17">
      <w:pPr>
        <w:spacing w:line="276" w:lineRule="auto"/>
        <w:ind w:firstLine="708"/>
        <w:jc w:val="both"/>
        <w:rPr>
          <w:sz w:val="22"/>
          <w:szCs w:val="22"/>
        </w:rPr>
      </w:pPr>
    </w:p>
    <w:tbl>
      <w:tblPr>
        <w:tblW w:w="9958" w:type="dxa"/>
        <w:tblLayout w:type="fixed"/>
        <w:tblCellMar>
          <w:left w:w="70" w:type="dxa"/>
          <w:right w:w="70" w:type="dxa"/>
        </w:tblCellMar>
        <w:tblLook w:val="0000" w:firstRow="0" w:lastRow="0" w:firstColumn="0" w:lastColumn="0" w:noHBand="0" w:noVBand="0"/>
      </w:tblPr>
      <w:tblGrid>
        <w:gridCol w:w="3472"/>
        <w:gridCol w:w="6486"/>
      </w:tblGrid>
      <w:tr w:rsidR="00D81E06" w:rsidRPr="001D2F9C" w:rsidTr="00537DF0">
        <w:trPr>
          <w:trHeight w:val="250"/>
        </w:trPr>
        <w:tc>
          <w:tcPr>
            <w:tcW w:w="3472"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jc w:val="both"/>
              <w:rPr>
                <w:sz w:val="22"/>
                <w:szCs w:val="22"/>
              </w:rPr>
            </w:pPr>
            <w:r w:rsidRPr="001D2F9C">
              <w:rPr>
                <w:sz w:val="22"/>
                <w:szCs w:val="22"/>
              </w:rPr>
              <w:t>İhale kayıt numarası</w:t>
            </w:r>
          </w:p>
        </w:tc>
        <w:tc>
          <w:tcPr>
            <w:tcW w:w="6486"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jc w:val="both"/>
              <w:rPr>
                <w:b/>
                <w:sz w:val="22"/>
                <w:szCs w:val="22"/>
                <w:lang w:eastAsia="tr-TR"/>
              </w:rPr>
            </w:pPr>
            <w:r w:rsidRPr="001D2F9C">
              <w:rPr>
                <w:sz w:val="22"/>
                <w:szCs w:val="22"/>
              </w:rPr>
              <w:t>:</w:t>
            </w:r>
            <w:r w:rsidR="00374BF8" w:rsidRPr="001D2F9C">
              <w:rPr>
                <w:sz w:val="22"/>
                <w:szCs w:val="22"/>
              </w:rPr>
              <w:t xml:space="preserve"> </w:t>
            </w:r>
            <w:r w:rsidR="00374BF8" w:rsidRPr="001D2F9C">
              <w:rPr>
                <w:b/>
                <w:sz w:val="22"/>
                <w:szCs w:val="22"/>
                <w:lang w:eastAsia="tr-TR"/>
              </w:rPr>
              <w:t>2019/45</w:t>
            </w:r>
            <w:r w:rsidR="003C2947" w:rsidRPr="001D2F9C">
              <w:rPr>
                <w:b/>
                <w:sz w:val="22"/>
                <w:szCs w:val="22"/>
                <w:lang w:eastAsia="tr-TR"/>
              </w:rPr>
              <w:t>9015</w:t>
            </w:r>
          </w:p>
          <w:p w:rsidR="00B35A9A" w:rsidRPr="001D2F9C" w:rsidRDefault="00B35A9A" w:rsidP="007A3F17">
            <w:pPr>
              <w:spacing w:line="276" w:lineRule="auto"/>
              <w:jc w:val="both"/>
              <w:rPr>
                <w:sz w:val="22"/>
                <w:szCs w:val="22"/>
              </w:rPr>
            </w:pPr>
          </w:p>
        </w:tc>
      </w:tr>
      <w:tr w:rsidR="00D81E06" w:rsidRPr="001D2F9C" w:rsidTr="00537DF0">
        <w:trPr>
          <w:trHeight w:val="250"/>
        </w:trPr>
        <w:tc>
          <w:tcPr>
            <w:tcW w:w="3472"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jc w:val="both"/>
              <w:rPr>
                <w:sz w:val="22"/>
                <w:szCs w:val="22"/>
              </w:rPr>
            </w:pPr>
            <w:r w:rsidRPr="001D2F9C">
              <w:rPr>
                <w:sz w:val="22"/>
                <w:szCs w:val="22"/>
              </w:rPr>
              <w:t>1-</w:t>
            </w:r>
            <w:r w:rsidR="00B03B03" w:rsidRPr="001D2F9C">
              <w:rPr>
                <w:sz w:val="22"/>
                <w:szCs w:val="22"/>
              </w:rPr>
              <w:t xml:space="preserve"> </w:t>
            </w:r>
            <w:r w:rsidRPr="001D2F9C">
              <w:rPr>
                <w:sz w:val="22"/>
                <w:szCs w:val="22"/>
                <w:u w:val="single"/>
              </w:rPr>
              <w:t>İdarenin</w:t>
            </w:r>
          </w:p>
        </w:tc>
        <w:tc>
          <w:tcPr>
            <w:tcW w:w="6486"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jc w:val="both"/>
              <w:rPr>
                <w:sz w:val="22"/>
                <w:szCs w:val="22"/>
              </w:rPr>
            </w:pPr>
          </w:p>
        </w:tc>
      </w:tr>
      <w:tr w:rsidR="00D81E06" w:rsidRPr="001D2F9C" w:rsidTr="00537DF0">
        <w:trPr>
          <w:trHeight w:val="265"/>
        </w:trPr>
        <w:tc>
          <w:tcPr>
            <w:tcW w:w="3472"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ind w:left="284"/>
              <w:jc w:val="both"/>
              <w:rPr>
                <w:sz w:val="22"/>
                <w:szCs w:val="22"/>
              </w:rPr>
            </w:pPr>
            <w:r w:rsidRPr="001D2F9C">
              <w:rPr>
                <w:sz w:val="22"/>
                <w:szCs w:val="22"/>
              </w:rPr>
              <w:t>a) Adresi</w:t>
            </w:r>
          </w:p>
        </w:tc>
        <w:tc>
          <w:tcPr>
            <w:tcW w:w="6486"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jc w:val="both"/>
              <w:rPr>
                <w:sz w:val="22"/>
                <w:szCs w:val="22"/>
              </w:rPr>
            </w:pPr>
            <w:r w:rsidRPr="001D2F9C">
              <w:rPr>
                <w:sz w:val="22"/>
                <w:szCs w:val="22"/>
              </w:rPr>
              <w:t>:</w:t>
            </w:r>
            <w:r w:rsidR="00374BF8" w:rsidRPr="001D2F9C">
              <w:rPr>
                <w:sz w:val="22"/>
                <w:szCs w:val="22"/>
              </w:rPr>
              <w:t xml:space="preserve"> </w:t>
            </w:r>
            <w:r w:rsidR="00374BF8" w:rsidRPr="001D2F9C">
              <w:rPr>
                <w:b/>
                <w:sz w:val="22"/>
                <w:szCs w:val="22"/>
              </w:rPr>
              <w:t>Sabuni Mah. Talatpaşa Cad. No:145 Merkez/EDİRNE</w:t>
            </w:r>
          </w:p>
        </w:tc>
      </w:tr>
      <w:tr w:rsidR="00D81E06" w:rsidRPr="001D2F9C" w:rsidTr="00537DF0">
        <w:trPr>
          <w:trHeight w:val="250"/>
        </w:trPr>
        <w:tc>
          <w:tcPr>
            <w:tcW w:w="3472"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ind w:left="284"/>
              <w:jc w:val="both"/>
              <w:rPr>
                <w:sz w:val="22"/>
                <w:szCs w:val="22"/>
              </w:rPr>
            </w:pPr>
            <w:r w:rsidRPr="001D2F9C">
              <w:rPr>
                <w:sz w:val="22"/>
                <w:szCs w:val="22"/>
              </w:rPr>
              <w:t>b) Telefon ve faks numarası</w:t>
            </w:r>
          </w:p>
        </w:tc>
        <w:tc>
          <w:tcPr>
            <w:tcW w:w="6486" w:type="dxa"/>
            <w:tcBorders>
              <w:top w:val="single" w:sz="6" w:space="0" w:color="FFFFFF"/>
              <w:left w:val="single" w:sz="6" w:space="0" w:color="FFFFFF"/>
              <w:bottom w:val="single" w:sz="6" w:space="0" w:color="FFFFFF"/>
              <w:right w:val="single" w:sz="6" w:space="0" w:color="FFFFFF"/>
            </w:tcBorders>
          </w:tcPr>
          <w:p w:rsidR="00D81E06" w:rsidRPr="001D2F9C" w:rsidRDefault="00D81E06" w:rsidP="00872880">
            <w:pPr>
              <w:spacing w:line="276" w:lineRule="auto"/>
              <w:jc w:val="both"/>
              <w:rPr>
                <w:sz w:val="22"/>
                <w:szCs w:val="22"/>
              </w:rPr>
            </w:pPr>
            <w:r w:rsidRPr="001D2F9C">
              <w:rPr>
                <w:sz w:val="22"/>
                <w:szCs w:val="22"/>
              </w:rPr>
              <w:t>:</w:t>
            </w:r>
            <w:r w:rsidR="00374BF8" w:rsidRPr="001D2F9C">
              <w:rPr>
                <w:sz w:val="22"/>
                <w:szCs w:val="22"/>
              </w:rPr>
              <w:t xml:space="preserve"> </w:t>
            </w:r>
            <w:r w:rsidR="00374BF8" w:rsidRPr="001D2F9C">
              <w:rPr>
                <w:b/>
                <w:sz w:val="22"/>
                <w:szCs w:val="22"/>
                <w:lang w:eastAsia="tr-TR"/>
              </w:rPr>
              <w:t>02842253206 - 02842251099</w:t>
            </w:r>
          </w:p>
        </w:tc>
      </w:tr>
      <w:tr w:rsidR="00D81E06" w:rsidRPr="001D2F9C" w:rsidTr="00537DF0">
        <w:trPr>
          <w:trHeight w:val="250"/>
        </w:trPr>
        <w:tc>
          <w:tcPr>
            <w:tcW w:w="3472"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ind w:left="284"/>
              <w:jc w:val="both"/>
              <w:rPr>
                <w:sz w:val="22"/>
                <w:szCs w:val="22"/>
              </w:rPr>
            </w:pPr>
            <w:r w:rsidRPr="001D2F9C">
              <w:rPr>
                <w:sz w:val="22"/>
                <w:szCs w:val="22"/>
              </w:rPr>
              <w:t>c) Elektronik posta adresi (varsa)</w:t>
            </w:r>
          </w:p>
          <w:p w:rsidR="00D81E06" w:rsidRPr="001D2F9C" w:rsidRDefault="00D81E06" w:rsidP="007A3F17">
            <w:pPr>
              <w:spacing w:line="276" w:lineRule="auto"/>
              <w:ind w:left="284"/>
              <w:jc w:val="both"/>
              <w:rPr>
                <w:sz w:val="22"/>
                <w:szCs w:val="22"/>
              </w:rPr>
            </w:pPr>
            <w:r w:rsidRPr="001D2F9C">
              <w:rPr>
                <w:sz w:val="22"/>
                <w:szCs w:val="22"/>
              </w:rPr>
              <w:t>d)İhale</w:t>
            </w:r>
            <w:r w:rsidR="00EE79BA" w:rsidRPr="001D2F9C">
              <w:rPr>
                <w:sz w:val="22"/>
                <w:szCs w:val="22"/>
              </w:rPr>
              <w:t xml:space="preserve"> </w:t>
            </w:r>
            <w:r w:rsidRPr="001D2F9C">
              <w:rPr>
                <w:sz w:val="22"/>
                <w:szCs w:val="22"/>
              </w:rPr>
              <w:t>dokümanının görülebileceği internet adresi (varsa)</w:t>
            </w:r>
          </w:p>
          <w:p w:rsidR="00B35A9A" w:rsidRPr="001D2F9C" w:rsidRDefault="00B35A9A" w:rsidP="007A3F17">
            <w:pPr>
              <w:spacing w:line="276" w:lineRule="auto"/>
              <w:ind w:left="284"/>
              <w:jc w:val="both"/>
              <w:rPr>
                <w:sz w:val="22"/>
                <w:szCs w:val="22"/>
              </w:rPr>
            </w:pPr>
          </w:p>
        </w:tc>
        <w:tc>
          <w:tcPr>
            <w:tcW w:w="6486" w:type="dxa"/>
            <w:tcBorders>
              <w:top w:val="single" w:sz="6" w:space="0" w:color="FFFFFF"/>
              <w:left w:val="single" w:sz="6" w:space="0" w:color="FFFFFF"/>
              <w:bottom w:val="single" w:sz="6" w:space="0" w:color="FFFFFF"/>
              <w:right w:val="single" w:sz="6" w:space="0" w:color="FFFFFF"/>
            </w:tcBorders>
          </w:tcPr>
          <w:p w:rsidR="00374BF8" w:rsidRPr="001D2F9C" w:rsidRDefault="00D81E06" w:rsidP="007A3F17">
            <w:pPr>
              <w:tabs>
                <w:tab w:val="left" w:pos="180"/>
                <w:tab w:val="left" w:pos="360"/>
              </w:tabs>
              <w:spacing w:line="276" w:lineRule="auto"/>
              <w:jc w:val="both"/>
              <w:rPr>
                <w:sz w:val="22"/>
                <w:szCs w:val="22"/>
                <w:lang w:eastAsia="tr-TR"/>
              </w:rPr>
            </w:pPr>
            <w:r w:rsidRPr="001D2F9C">
              <w:rPr>
                <w:sz w:val="22"/>
                <w:szCs w:val="22"/>
              </w:rPr>
              <w:t>:</w:t>
            </w:r>
            <w:r w:rsidR="00374BF8" w:rsidRPr="001D2F9C">
              <w:rPr>
                <w:sz w:val="22"/>
                <w:szCs w:val="22"/>
              </w:rPr>
              <w:t xml:space="preserve"> </w:t>
            </w:r>
            <w:r w:rsidR="00374BF8" w:rsidRPr="001D2F9C">
              <w:rPr>
                <w:b/>
                <w:sz w:val="22"/>
                <w:szCs w:val="22"/>
                <w:lang w:eastAsia="tr-TR"/>
              </w:rPr>
              <w:t>edirne@vgm.gov.tr</w:t>
            </w:r>
          </w:p>
          <w:p w:rsidR="00D81E06" w:rsidRPr="001D2F9C" w:rsidRDefault="00A36D3E" w:rsidP="007A3F17">
            <w:pPr>
              <w:spacing w:line="276" w:lineRule="auto"/>
              <w:jc w:val="both"/>
              <w:rPr>
                <w:sz w:val="22"/>
                <w:szCs w:val="22"/>
              </w:rPr>
            </w:pPr>
            <w:r w:rsidRPr="001D2F9C">
              <w:rPr>
                <w:sz w:val="22"/>
                <w:szCs w:val="22"/>
              </w:rPr>
              <w:t xml:space="preserve">: </w:t>
            </w:r>
            <w:r w:rsidR="00EE79BA" w:rsidRPr="001D2F9C">
              <w:rPr>
                <w:b/>
                <w:sz w:val="22"/>
                <w:szCs w:val="22"/>
              </w:rPr>
              <w:t>---</w:t>
            </w:r>
          </w:p>
        </w:tc>
      </w:tr>
      <w:tr w:rsidR="00D81E06" w:rsidRPr="001D2F9C" w:rsidTr="00537DF0">
        <w:trPr>
          <w:trHeight w:val="265"/>
        </w:trPr>
        <w:tc>
          <w:tcPr>
            <w:tcW w:w="3472"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jc w:val="both"/>
              <w:rPr>
                <w:sz w:val="22"/>
                <w:szCs w:val="22"/>
              </w:rPr>
            </w:pPr>
            <w:r w:rsidRPr="001D2F9C">
              <w:rPr>
                <w:sz w:val="22"/>
                <w:szCs w:val="22"/>
              </w:rPr>
              <w:t>2-</w:t>
            </w:r>
            <w:r w:rsidR="00B03B03" w:rsidRPr="001D2F9C">
              <w:rPr>
                <w:sz w:val="22"/>
                <w:szCs w:val="22"/>
              </w:rPr>
              <w:t xml:space="preserve"> </w:t>
            </w:r>
            <w:r w:rsidRPr="001D2F9C">
              <w:rPr>
                <w:sz w:val="22"/>
                <w:szCs w:val="22"/>
                <w:u w:val="single"/>
              </w:rPr>
              <w:t>İhale konusu yapım işinin</w:t>
            </w:r>
          </w:p>
        </w:tc>
        <w:tc>
          <w:tcPr>
            <w:tcW w:w="6486"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jc w:val="both"/>
              <w:rPr>
                <w:sz w:val="22"/>
                <w:szCs w:val="22"/>
              </w:rPr>
            </w:pPr>
          </w:p>
        </w:tc>
      </w:tr>
      <w:tr w:rsidR="00D81E06" w:rsidRPr="001D2F9C" w:rsidTr="00537DF0">
        <w:trPr>
          <w:trHeight w:val="250"/>
        </w:trPr>
        <w:tc>
          <w:tcPr>
            <w:tcW w:w="3472"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ind w:left="284"/>
              <w:jc w:val="both"/>
              <w:rPr>
                <w:sz w:val="22"/>
                <w:szCs w:val="22"/>
              </w:rPr>
            </w:pPr>
            <w:r w:rsidRPr="001D2F9C">
              <w:rPr>
                <w:sz w:val="22"/>
                <w:szCs w:val="22"/>
              </w:rPr>
              <w:t>a) Niteliği, türü, miktarı</w:t>
            </w:r>
          </w:p>
        </w:tc>
        <w:tc>
          <w:tcPr>
            <w:tcW w:w="6486"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jc w:val="both"/>
              <w:rPr>
                <w:sz w:val="22"/>
                <w:szCs w:val="22"/>
              </w:rPr>
            </w:pPr>
            <w:r w:rsidRPr="001D2F9C">
              <w:rPr>
                <w:sz w:val="22"/>
                <w:szCs w:val="22"/>
              </w:rPr>
              <w:t>:</w:t>
            </w:r>
            <w:r w:rsidR="00181E89" w:rsidRPr="001D2F9C">
              <w:rPr>
                <w:sz w:val="22"/>
                <w:szCs w:val="22"/>
              </w:rPr>
              <w:t xml:space="preserve"> </w:t>
            </w:r>
            <w:r w:rsidR="00181E89" w:rsidRPr="001D2F9C">
              <w:rPr>
                <w:b/>
                <w:sz w:val="22"/>
                <w:szCs w:val="22"/>
                <w:lang w:eastAsia="tr-TR"/>
              </w:rPr>
              <w:t>1 adet Cami, Eski Eser Tescilli Vakıf Kültür Varlığı</w:t>
            </w:r>
          </w:p>
        </w:tc>
      </w:tr>
      <w:tr w:rsidR="00D81E06" w:rsidRPr="001D2F9C" w:rsidTr="00537DF0">
        <w:trPr>
          <w:trHeight w:val="250"/>
        </w:trPr>
        <w:tc>
          <w:tcPr>
            <w:tcW w:w="3472"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ind w:left="284"/>
              <w:jc w:val="both"/>
              <w:rPr>
                <w:sz w:val="22"/>
                <w:szCs w:val="22"/>
              </w:rPr>
            </w:pPr>
            <w:r w:rsidRPr="001D2F9C">
              <w:rPr>
                <w:sz w:val="22"/>
                <w:szCs w:val="22"/>
              </w:rPr>
              <w:t>b) Yapılacağı yer</w:t>
            </w:r>
          </w:p>
        </w:tc>
        <w:tc>
          <w:tcPr>
            <w:tcW w:w="6486" w:type="dxa"/>
            <w:tcBorders>
              <w:top w:val="single" w:sz="6" w:space="0" w:color="FFFFFF"/>
              <w:left w:val="single" w:sz="6" w:space="0" w:color="FFFFFF"/>
              <w:bottom w:val="single" w:sz="6" w:space="0" w:color="FFFFFF"/>
              <w:right w:val="single" w:sz="6" w:space="0" w:color="FFFFFF"/>
            </w:tcBorders>
          </w:tcPr>
          <w:p w:rsidR="00D81E06" w:rsidRPr="001D2F9C" w:rsidRDefault="00D81E06" w:rsidP="00AF7F7D">
            <w:pPr>
              <w:spacing w:line="276" w:lineRule="auto"/>
              <w:jc w:val="both"/>
              <w:rPr>
                <w:sz w:val="22"/>
                <w:szCs w:val="22"/>
              </w:rPr>
            </w:pPr>
            <w:r w:rsidRPr="001D2F9C">
              <w:rPr>
                <w:sz w:val="22"/>
                <w:szCs w:val="22"/>
              </w:rPr>
              <w:t>:</w:t>
            </w:r>
            <w:r w:rsidR="00181E89" w:rsidRPr="001D2F9C">
              <w:rPr>
                <w:sz w:val="22"/>
                <w:szCs w:val="22"/>
              </w:rPr>
              <w:t xml:space="preserve"> </w:t>
            </w:r>
            <w:r w:rsidR="00181E89" w:rsidRPr="001D2F9C">
              <w:rPr>
                <w:b/>
                <w:sz w:val="22"/>
                <w:szCs w:val="22"/>
              </w:rPr>
              <w:t xml:space="preserve">Edirne - </w:t>
            </w:r>
            <w:r w:rsidR="00AF7F7D" w:rsidRPr="001D2F9C">
              <w:rPr>
                <w:b/>
                <w:sz w:val="22"/>
                <w:szCs w:val="22"/>
              </w:rPr>
              <w:t>Merkez</w:t>
            </w:r>
          </w:p>
        </w:tc>
      </w:tr>
      <w:tr w:rsidR="00D81E06" w:rsidRPr="001D2F9C" w:rsidTr="00537DF0">
        <w:trPr>
          <w:trHeight w:val="342"/>
        </w:trPr>
        <w:tc>
          <w:tcPr>
            <w:tcW w:w="3472"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ind w:left="284"/>
              <w:jc w:val="both"/>
              <w:rPr>
                <w:sz w:val="22"/>
                <w:szCs w:val="22"/>
              </w:rPr>
            </w:pPr>
            <w:r w:rsidRPr="001D2F9C">
              <w:rPr>
                <w:sz w:val="22"/>
                <w:szCs w:val="22"/>
              </w:rPr>
              <w:t>c) İşe başlama tarihi</w:t>
            </w:r>
          </w:p>
        </w:tc>
        <w:tc>
          <w:tcPr>
            <w:tcW w:w="6486"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jc w:val="both"/>
              <w:rPr>
                <w:sz w:val="22"/>
                <w:szCs w:val="22"/>
              </w:rPr>
            </w:pPr>
            <w:r w:rsidRPr="001D2F9C">
              <w:rPr>
                <w:sz w:val="22"/>
                <w:szCs w:val="22"/>
              </w:rPr>
              <w:t>:  Sözleşmenin yapıldığı tarihten itibaren</w:t>
            </w:r>
            <w:r w:rsidR="00CB4976" w:rsidRPr="001D2F9C">
              <w:rPr>
                <w:sz w:val="22"/>
                <w:szCs w:val="22"/>
              </w:rPr>
              <w:t xml:space="preserve"> </w:t>
            </w:r>
            <w:r w:rsidR="00CB4976" w:rsidRPr="001D2F9C">
              <w:rPr>
                <w:b/>
                <w:sz w:val="22"/>
                <w:szCs w:val="22"/>
              </w:rPr>
              <w:t>5 (Beş)</w:t>
            </w:r>
            <w:r w:rsidR="00CB4976" w:rsidRPr="001D2F9C">
              <w:rPr>
                <w:sz w:val="22"/>
                <w:szCs w:val="22"/>
              </w:rPr>
              <w:t xml:space="preserve"> g</w:t>
            </w:r>
            <w:r w:rsidR="00E36EBF" w:rsidRPr="001D2F9C">
              <w:rPr>
                <w:sz w:val="22"/>
                <w:szCs w:val="22"/>
              </w:rPr>
              <w:t xml:space="preserve">ün </w:t>
            </w:r>
            <w:r w:rsidRPr="001D2F9C">
              <w:rPr>
                <w:sz w:val="22"/>
                <w:szCs w:val="22"/>
              </w:rPr>
              <w:t xml:space="preserve">içinde yer teslimi </w:t>
            </w:r>
          </w:p>
          <w:p w:rsidR="00D81E06" w:rsidRPr="001D2F9C" w:rsidRDefault="00D81E06" w:rsidP="007A3F17">
            <w:pPr>
              <w:spacing w:line="276" w:lineRule="auto"/>
              <w:jc w:val="both"/>
              <w:rPr>
                <w:sz w:val="22"/>
                <w:szCs w:val="22"/>
              </w:rPr>
            </w:pPr>
            <w:r w:rsidRPr="001D2F9C">
              <w:rPr>
                <w:sz w:val="22"/>
                <w:szCs w:val="22"/>
              </w:rPr>
              <w:t xml:space="preserve">   yapılarak işe başlanacaktır. </w:t>
            </w:r>
          </w:p>
        </w:tc>
      </w:tr>
      <w:tr w:rsidR="00D81E06" w:rsidRPr="001D2F9C" w:rsidTr="00537DF0">
        <w:trPr>
          <w:trHeight w:val="342"/>
        </w:trPr>
        <w:tc>
          <w:tcPr>
            <w:tcW w:w="3472"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ind w:left="284"/>
              <w:jc w:val="both"/>
              <w:rPr>
                <w:sz w:val="22"/>
                <w:szCs w:val="22"/>
              </w:rPr>
            </w:pPr>
            <w:r w:rsidRPr="001D2F9C">
              <w:rPr>
                <w:sz w:val="22"/>
                <w:szCs w:val="22"/>
              </w:rPr>
              <w:t>d) İşin süresi</w:t>
            </w:r>
          </w:p>
        </w:tc>
        <w:tc>
          <w:tcPr>
            <w:tcW w:w="6486" w:type="dxa"/>
            <w:tcBorders>
              <w:top w:val="single" w:sz="6" w:space="0" w:color="FFFFFF"/>
              <w:left w:val="single" w:sz="6" w:space="0" w:color="FFFFFF"/>
              <w:bottom w:val="single" w:sz="6" w:space="0" w:color="FFFFFF"/>
              <w:right w:val="single" w:sz="6" w:space="0" w:color="FFFFFF"/>
            </w:tcBorders>
          </w:tcPr>
          <w:p w:rsidR="00D81E06" w:rsidRPr="001D2F9C" w:rsidRDefault="006F3AD4" w:rsidP="007A3F17">
            <w:pPr>
              <w:spacing w:line="276" w:lineRule="auto"/>
              <w:ind w:left="-604" w:firstLine="604"/>
              <w:jc w:val="both"/>
              <w:rPr>
                <w:sz w:val="22"/>
                <w:szCs w:val="22"/>
              </w:rPr>
            </w:pPr>
            <w:r w:rsidRPr="001D2F9C">
              <w:rPr>
                <w:sz w:val="22"/>
                <w:szCs w:val="22"/>
              </w:rPr>
              <w:t xml:space="preserve">:  Yer tesliminden </w:t>
            </w:r>
            <w:r w:rsidR="00D81E06" w:rsidRPr="001D2F9C">
              <w:rPr>
                <w:sz w:val="22"/>
                <w:szCs w:val="22"/>
              </w:rPr>
              <w:t>itibaren</w:t>
            </w:r>
            <w:r w:rsidR="00CB4976" w:rsidRPr="001D2F9C">
              <w:rPr>
                <w:sz w:val="22"/>
                <w:szCs w:val="22"/>
              </w:rPr>
              <w:t xml:space="preserve"> </w:t>
            </w:r>
            <w:r w:rsidR="00CB4976" w:rsidRPr="001D2F9C">
              <w:rPr>
                <w:b/>
                <w:sz w:val="22"/>
                <w:szCs w:val="22"/>
              </w:rPr>
              <w:t>750 (Yediyüzelli)</w:t>
            </w:r>
            <w:r w:rsidR="00CB4976" w:rsidRPr="001D2F9C">
              <w:rPr>
                <w:sz w:val="22"/>
                <w:szCs w:val="22"/>
              </w:rPr>
              <w:t xml:space="preserve"> t</w:t>
            </w:r>
            <w:r w:rsidR="008746BE" w:rsidRPr="001D2F9C">
              <w:rPr>
                <w:sz w:val="22"/>
                <w:szCs w:val="22"/>
              </w:rPr>
              <w:t xml:space="preserve">akvim </w:t>
            </w:r>
            <w:r w:rsidR="00D81E06" w:rsidRPr="001D2F9C">
              <w:rPr>
                <w:sz w:val="22"/>
                <w:szCs w:val="22"/>
              </w:rPr>
              <w:t>günüdür.</w:t>
            </w:r>
          </w:p>
          <w:p w:rsidR="00B35A9A" w:rsidRPr="001D2F9C" w:rsidRDefault="00B35A9A" w:rsidP="007A3F17">
            <w:pPr>
              <w:spacing w:line="276" w:lineRule="auto"/>
              <w:ind w:left="-604" w:firstLine="604"/>
              <w:jc w:val="both"/>
              <w:rPr>
                <w:sz w:val="22"/>
                <w:szCs w:val="22"/>
              </w:rPr>
            </w:pPr>
          </w:p>
        </w:tc>
      </w:tr>
      <w:tr w:rsidR="00D81E06" w:rsidRPr="001D2F9C" w:rsidTr="00537DF0">
        <w:trPr>
          <w:trHeight w:val="250"/>
        </w:trPr>
        <w:tc>
          <w:tcPr>
            <w:tcW w:w="3472"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jc w:val="both"/>
              <w:rPr>
                <w:sz w:val="22"/>
                <w:szCs w:val="22"/>
              </w:rPr>
            </w:pPr>
            <w:r w:rsidRPr="001D2F9C">
              <w:rPr>
                <w:sz w:val="22"/>
                <w:szCs w:val="22"/>
              </w:rPr>
              <w:t>3-</w:t>
            </w:r>
            <w:r w:rsidR="00B03B03" w:rsidRPr="001D2F9C">
              <w:rPr>
                <w:sz w:val="22"/>
                <w:szCs w:val="22"/>
              </w:rPr>
              <w:t xml:space="preserve"> </w:t>
            </w:r>
            <w:r w:rsidRPr="001D2F9C">
              <w:rPr>
                <w:sz w:val="22"/>
                <w:szCs w:val="22"/>
                <w:u w:val="single"/>
              </w:rPr>
              <w:t>İhalenin</w:t>
            </w:r>
          </w:p>
        </w:tc>
        <w:tc>
          <w:tcPr>
            <w:tcW w:w="6486"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jc w:val="both"/>
              <w:rPr>
                <w:sz w:val="22"/>
                <w:szCs w:val="22"/>
              </w:rPr>
            </w:pPr>
          </w:p>
        </w:tc>
      </w:tr>
      <w:tr w:rsidR="00D81E06" w:rsidRPr="001D2F9C" w:rsidTr="00537DF0">
        <w:trPr>
          <w:trHeight w:val="265"/>
        </w:trPr>
        <w:tc>
          <w:tcPr>
            <w:tcW w:w="3472"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ind w:left="284"/>
              <w:jc w:val="both"/>
              <w:rPr>
                <w:sz w:val="22"/>
                <w:szCs w:val="22"/>
              </w:rPr>
            </w:pPr>
            <w:r w:rsidRPr="001D2F9C">
              <w:rPr>
                <w:sz w:val="22"/>
                <w:szCs w:val="22"/>
              </w:rPr>
              <w:t>a) Yapılacağı yer</w:t>
            </w:r>
          </w:p>
        </w:tc>
        <w:tc>
          <w:tcPr>
            <w:tcW w:w="6486"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jc w:val="both"/>
              <w:rPr>
                <w:sz w:val="22"/>
                <w:szCs w:val="22"/>
              </w:rPr>
            </w:pPr>
            <w:r w:rsidRPr="001D2F9C">
              <w:rPr>
                <w:sz w:val="22"/>
                <w:szCs w:val="22"/>
              </w:rPr>
              <w:t>:</w:t>
            </w:r>
            <w:r w:rsidR="00021E67" w:rsidRPr="001D2F9C">
              <w:rPr>
                <w:sz w:val="22"/>
                <w:szCs w:val="22"/>
              </w:rPr>
              <w:t xml:space="preserve"> </w:t>
            </w:r>
            <w:r w:rsidR="00021E67" w:rsidRPr="001D2F9C">
              <w:rPr>
                <w:b/>
                <w:sz w:val="22"/>
                <w:szCs w:val="22"/>
              </w:rPr>
              <w:t>Sabuni Mah. Talatpaşa Cad. No:145 Merkez/EDİRNE</w:t>
            </w:r>
          </w:p>
        </w:tc>
      </w:tr>
      <w:tr w:rsidR="00D81E06" w:rsidRPr="001D2F9C" w:rsidTr="00537DF0">
        <w:trPr>
          <w:trHeight w:val="250"/>
        </w:trPr>
        <w:tc>
          <w:tcPr>
            <w:tcW w:w="3472"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ind w:left="284"/>
              <w:jc w:val="both"/>
              <w:rPr>
                <w:sz w:val="22"/>
                <w:szCs w:val="22"/>
              </w:rPr>
            </w:pPr>
            <w:r w:rsidRPr="001D2F9C">
              <w:rPr>
                <w:sz w:val="22"/>
                <w:szCs w:val="22"/>
              </w:rPr>
              <w:t>b) Tarihi ve saati</w:t>
            </w:r>
          </w:p>
        </w:tc>
        <w:tc>
          <w:tcPr>
            <w:tcW w:w="6486" w:type="dxa"/>
            <w:tcBorders>
              <w:top w:val="single" w:sz="6" w:space="0" w:color="FFFFFF"/>
              <w:left w:val="single" w:sz="6" w:space="0" w:color="FFFFFF"/>
              <w:bottom w:val="single" w:sz="6" w:space="0" w:color="FFFFFF"/>
              <w:right w:val="single" w:sz="6" w:space="0" w:color="FFFFFF"/>
            </w:tcBorders>
          </w:tcPr>
          <w:p w:rsidR="00D81E06" w:rsidRPr="001D2F9C" w:rsidRDefault="00D81E06" w:rsidP="007A3F17">
            <w:pPr>
              <w:spacing w:line="276" w:lineRule="auto"/>
              <w:jc w:val="both"/>
              <w:rPr>
                <w:b/>
                <w:sz w:val="22"/>
                <w:szCs w:val="22"/>
                <w:lang w:eastAsia="tr-TR"/>
              </w:rPr>
            </w:pPr>
            <w:r w:rsidRPr="001D2F9C">
              <w:rPr>
                <w:sz w:val="22"/>
                <w:szCs w:val="22"/>
              </w:rPr>
              <w:t>:</w:t>
            </w:r>
            <w:r w:rsidR="00021E67" w:rsidRPr="001D2F9C">
              <w:rPr>
                <w:sz w:val="22"/>
                <w:szCs w:val="22"/>
              </w:rPr>
              <w:t xml:space="preserve"> </w:t>
            </w:r>
            <w:r w:rsidR="00021E67" w:rsidRPr="001D2F9C">
              <w:rPr>
                <w:b/>
                <w:sz w:val="22"/>
                <w:szCs w:val="22"/>
                <w:lang w:eastAsia="tr-TR"/>
              </w:rPr>
              <w:t>08.10.2019 - 1</w:t>
            </w:r>
            <w:r w:rsidR="00D627E9" w:rsidRPr="001D2F9C">
              <w:rPr>
                <w:b/>
                <w:sz w:val="22"/>
                <w:szCs w:val="22"/>
                <w:lang w:eastAsia="tr-TR"/>
              </w:rPr>
              <w:t>6</w:t>
            </w:r>
            <w:r w:rsidR="00021E67" w:rsidRPr="001D2F9C">
              <w:rPr>
                <w:b/>
                <w:sz w:val="22"/>
                <w:szCs w:val="22"/>
                <w:lang w:eastAsia="tr-TR"/>
              </w:rPr>
              <w:t>:00</w:t>
            </w:r>
          </w:p>
          <w:p w:rsidR="00B35A9A" w:rsidRPr="001D2F9C" w:rsidRDefault="00B35A9A" w:rsidP="007A3F17">
            <w:pPr>
              <w:spacing w:line="276" w:lineRule="auto"/>
              <w:jc w:val="both"/>
              <w:rPr>
                <w:sz w:val="22"/>
                <w:szCs w:val="22"/>
              </w:rPr>
            </w:pPr>
          </w:p>
        </w:tc>
      </w:tr>
    </w:tbl>
    <w:p w:rsidR="00D81E06" w:rsidRPr="001D2F9C" w:rsidRDefault="00D81E06" w:rsidP="007A3F17">
      <w:pPr>
        <w:pStyle w:val="BodyText23"/>
        <w:spacing w:after="0" w:line="276" w:lineRule="auto"/>
        <w:ind w:firstLine="0"/>
        <w:jc w:val="left"/>
        <w:rPr>
          <w:sz w:val="22"/>
          <w:szCs w:val="22"/>
        </w:rPr>
      </w:pPr>
      <w:r w:rsidRPr="001D2F9C">
        <w:rPr>
          <w:sz w:val="22"/>
          <w:szCs w:val="22"/>
        </w:rPr>
        <w:t>4-</w:t>
      </w:r>
      <w:r w:rsidR="00B03B03" w:rsidRPr="001D2F9C">
        <w:rPr>
          <w:sz w:val="22"/>
          <w:szCs w:val="22"/>
        </w:rPr>
        <w:t xml:space="preserve"> </w:t>
      </w:r>
      <w:r w:rsidRPr="001D2F9C">
        <w:rPr>
          <w:sz w:val="22"/>
          <w:szCs w:val="22"/>
        </w:rPr>
        <w:t>İhaleye katılabilme şartları ve istenilen belgeler ile yeterlik değerlendirmesinde uygulanacak kriterler:</w:t>
      </w:r>
    </w:p>
    <w:p w:rsidR="00A76F0F" w:rsidRPr="001D2F9C" w:rsidRDefault="00A76F0F" w:rsidP="007A3F17">
      <w:pPr>
        <w:pStyle w:val="BodyText23"/>
        <w:spacing w:after="0" w:line="276" w:lineRule="auto"/>
        <w:ind w:firstLine="0"/>
        <w:rPr>
          <w:b/>
          <w:sz w:val="22"/>
          <w:szCs w:val="22"/>
        </w:rPr>
      </w:pPr>
      <w:r w:rsidRPr="001D2F9C">
        <w:rPr>
          <w:rFonts w:eastAsia="ヒラギノ明朝 Pro W3"/>
          <w:b/>
          <w:sz w:val="22"/>
          <w:szCs w:val="22"/>
        </w:rPr>
        <w:t>a) Mevzuatı gereği kayıtlı olduğu ticaret ve/veya sanayi odası veya ilgili meslek odası belgesi;</w:t>
      </w:r>
    </w:p>
    <w:p w:rsidR="00A76F0F" w:rsidRPr="001D2F9C" w:rsidRDefault="00A76F0F" w:rsidP="007A3F17">
      <w:pPr>
        <w:spacing w:line="276" w:lineRule="auto"/>
        <w:jc w:val="both"/>
        <w:rPr>
          <w:rFonts w:eastAsia="ヒラギノ明朝 Pro W3"/>
          <w:b/>
          <w:sz w:val="22"/>
          <w:szCs w:val="22"/>
        </w:rPr>
      </w:pPr>
      <w:r w:rsidRPr="001D2F9C">
        <w:rPr>
          <w:rFonts w:eastAsia="ヒラギノ明朝 Pro W3"/>
          <w:b/>
          <w:sz w:val="22"/>
          <w:szCs w:val="22"/>
        </w:rPr>
        <w:t>1) Gerçek kişi olması halinde, kayıtlı olduğu ticaret ve/veya sanayi odasından veya ilgili meslek odasından, ilk ilan veya ihale tarihinin içinde bulunduğu yılda alınmış, odaya kayıtlı olduğunu gösterir belge,</w:t>
      </w:r>
    </w:p>
    <w:p w:rsidR="00A76F0F" w:rsidRPr="001D2F9C" w:rsidRDefault="00A76F0F" w:rsidP="007A3F17">
      <w:pPr>
        <w:spacing w:line="276" w:lineRule="auto"/>
        <w:jc w:val="both"/>
        <w:rPr>
          <w:rFonts w:eastAsia="ヒラギノ明朝 Pro W3"/>
          <w:b/>
          <w:sz w:val="22"/>
          <w:szCs w:val="22"/>
        </w:rPr>
      </w:pPr>
      <w:r w:rsidRPr="001D2F9C">
        <w:rPr>
          <w:rFonts w:eastAsia="ヒラギノ明朝 Pro W3"/>
          <w:b/>
          <w:sz w:val="22"/>
          <w:szCs w:val="22"/>
        </w:rPr>
        <w:t xml:space="preserve">2) Tüzel kişi olması halinde, mevzuatı gereği tüzel kişiliğin siciline kayıtlı bulunduğu Ticaret ve/veya Sanayi Odasından ilk ilan veya ihale tarihinin içerisinde bulunduğu yılda alınmış, tüzel kişiliğin sicile kayıtlı olduğuna dair belge. </w:t>
      </w:r>
    </w:p>
    <w:p w:rsidR="00A76F0F" w:rsidRPr="001D2F9C" w:rsidRDefault="00A76F0F" w:rsidP="007A3F17">
      <w:pPr>
        <w:shd w:val="clear" w:color="auto" w:fill="FFFFFF"/>
        <w:tabs>
          <w:tab w:val="left" w:pos="540"/>
          <w:tab w:val="left" w:pos="720"/>
          <w:tab w:val="left" w:pos="900"/>
          <w:tab w:val="left" w:pos="1260"/>
          <w:tab w:val="left" w:pos="1440"/>
        </w:tabs>
        <w:spacing w:line="276" w:lineRule="auto"/>
        <w:jc w:val="both"/>
        <w:rPr>
          <w:b/>
          <w:sz w:val="22"/>
          <w:szCs w:val="22"/>
          <w:lang w:eastAsia="tr-TR"/>
        </w:rPr>
      </w:pPr>
      <w:r w:rsidRPr="001D2F9C">
        <w:rPr>
          <w:b/>
          <w:sz w:val="22"/>
          <w:szCs w:val="22"/>
          <w:lang w:eastAsia="tr-TR"/>
        </w:rPr>
        <w:t>b)  Teklif vermeye yetkili olduğunu gösteren İmza Beyannamesi veya İmza Sirküleri.</w:t>
      </w:r>
    </w:p>
    <w:p w:rsidR="00A76F0F" w:rsidRPr="001D2F9C" w:rsidRDefault="00A76F0F" w:rsidP="007A3F17">
      <w:pPr>
        <w:tabs>
          <w:tab w:val="left" w:pos="720"/>
        </w:tabs>
        <w:spacing w:line="276" w:lineRule="auto"/>
        <w:jc w:val="both"/>
        <w:rPr>
          <w:b/>
          <w:sz w:val="22"/>
          <w:szCs w:val="22"/>
          <w:lang w:eastAsia="tr-TR"/>
        </w:rPr>
      </w:pPr>
      <w:r w:rsidRPr="001D2F9C">
        <w:rPr>
          <w:b/>
          <w:sz w:val="22"/>
          <w:szCs w:val="22"/>
          <w:lang w:eastAsia="tr-TR"/>
        </w:rPr>
        <w:t xml:space="preserve">1) Gerçek kişi olması halinde, noter tasdikli imza beyannamesi. </w:t>
      </w:r>
    </w:p>
    <w:p w:rsidR="00A76F0F" w:rsidRPr="001D2F9C" w:rsidRDefault="00A76F0F" w:rsidP="007A3F17">
      <w:pPr>
        <w:spacing w:line="276" w:lineRule="auto"/>
        <w:jc w:val="both"/>
        <w:rPr>
          <w:rFonts w:eastAsia="ヒラギノ明朝 Pro W3"/>
          <w:b/>
          <w:sz w:val="22"/>
          <w:szCs w:val="22"/>
        </w:rPr>
      </w:pPr>
      <w:r w:rsidRPr="001D2F9C">
        <w:rPr>
          <w:rFonts w:eastAsia="ヒラギノ明朝 Pro W3"/>
          <w:b/>
          <w:sz w:val="22"/>
          <w:szCs w:val="22"/>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A76F0F" w:rsidRPr="001D2F9C" w:rsidRDefault="00A76F0F" w:rsidP="007A3F17">
      <w:pPr>
        <w:spacing w:line="276" w:lineRule="auto"/>
        <w:jc w:val="both"/>
        <w:rPr>
          <w:b/>
          <w:sz w:val="22"/>
          <w:szCs w:val="22"/>
          <w:lang w:eastAsia="tr-TR"/>
        </w:rPr>
      </w:pPr>
      <w:r w:rsidRPr="001D2F9C">
        <w:rPr>
          <w:b/>
          <w:sz w:val="22"/>
          <w:szCs w:val="22"/>
          <w:lang w:eastAsia="tr-TR"/>
        </w:rPr>
        <w:t xml:space="preserve">c) Şekli ve içeriği bu Şartnamede belirlenen teklif mektubu.                                  </w:t>
      </w:r>
    </w:p>
    <w:p w:rsidR="00A76F0F" w:rsidRPr="001D2F9C" w:rsidRDefault="006E1DAD" w:rsidP="007A3F17">
      <w:pPr>
        <w:tabs>
          <w:tab w:val="left" w:pos="567"/>
          <w:tab w:val="left" w:leader="dot" w:pos="9072"/>
        </w:tabs>
        <w:spacing w:line="276" w:lineRule="auto"/>
        <w:jc w:val="both"/>
        <w:rPr>
          <w:b/>
          <w:sz w:val="22"/>
          <w:szCs w:val="22"/>
        </w:rPr>
      </w:pPr>
      <w:r w:rsidRPr="001D2F9C">
        <w:rPr>
          <w:b/>
          <w:sz w:val="22"/>
          <w:szCs w:val="22"/>
        </w:rPr>
        <w:lastRenderedPageBreak/>
        <w:t>ç) Geçici</w:t>
      </w:r>
      <w:r w:rsidR="00A76F0F" w:rsidRPr="001D2F9C">
        <w:rPr>
          <w:b/>
          <w:sz w:val="22"/>
          <w:szCs w:val="22"/>
        </w:rPr>
        <w:t xml:space="preserve"> teminata ilişkin geçici teminat mektubu veya geçici teminat mektupları dışındaki teminatların Saymanlık ya da Muhasebe Müdürlüklerine yatırıldığını gösteren makbuzlar.</w:t>
      </w:r>
    </w:p>
    <w:p w:rsidR="00A76F0F" w:rsidRPr="001D2F9C" w:rsidRDefault="00A76F0F" w:rsidP="007A3F17">
      <w:pPr>
        <w:tabs>
          <w:tab w:val="left" w:pos="567"/>
          <w:tab w:val="left" w:leader="dot" w:pos="8505"/>
          <w:tab w:val="left" w:leader="dot" w:pos="9072"/>
        </w:tabs>
        <w:spacing w:line="276" w:lineRule="auto"/>
        <w:jc w:val="both"/>
        <w:rPr>
          <w:b/>
          <w:sz w:val="22"/>
          <w:szCs w:val="22"/>
        </w:rPr>
      </w:pPr>
      <w:r w:rsidRPr="001D2F9C">
        <w:rPr>
          <w:b/>
          <w:sz w:val="22"/>
          <w:szCs w:val="22"/>
        </w:rPr>
        <w:t xml:space="preserve">d) </w:t>
      </w:r>
      <w:r w:rsidR="006E1DAD" w:rsidRPr="001D2F9C">
        <w:rPr>
          <w:b/>
          <w:sz w:val="22"/>
          <w:szCs w:val="22"/>
        </w:rPr>
        <w:t>İhaleye katılım ve mesleki</w:t>
      </w:r>
      <w:r w:rsidRPr="001D2F9C">
        <w:rPr>
          <w:b/>
          <w:sz w:val="22"/>
          <w:szCs w:val="22"/>
        </w:rPr>
        <w:t xml:space="preserve"> yeterlik belgeleri,</w:t>
      </w:r>
    </w:p>
    <w:p w:rsidR="00A76F0F" w:rsidRPr="001D2F9C" w:rsidRDefault="00A76F0F" w:rsidP="007A3F17">
      <w:pPr>
        <w:tabs>
          <w:tab w:val="left" w:pos="567"/>
          <w:tab w:val="left" w:leader="dot" w:pos="9072"/>
        </w:tabs>
        <w:spacing w:line="276" w:lineRule="auto"/>
        <w:jc w:val="both"/>
        <w:rPr>
          <w:b/>
          <w:sz w:val="22"/>
          <w:szCs w:val="22"/>
        </w:rPr>
      </w:pPr>
      <w:r w:rsidRPr="001D2F9C">
        <w:rPr>
          <w:b/>
          <w:sz w:val="22"/>
          <w:szCs w:val="22"/>
        </w:rPr>
        <w:t>e) Vekaleten ihaleye katılma halinde, vekil adına düzenlenmiş, ihaleye katılmaya ilişkin noter onaylı vekaletname ile vekilin noter tasdikli imza beyannamesi.</w:t>
      </w:r>
    </w:p>
    <w:p w:rsidR="00A76F0F" w:rsidRPr="001D2F9C" w:rsidRDefault="00A76F0F" w:rsidP="007A3F17">
      <w:pPr>
        <w:tabs>
          <w:tab w:val="left" w:pos="567"/>
          <w:tab w:val="left" w:leader="dot" w:pos="9072"/>
        </w:tabs>
        <w:spacing w:line="276" w:lineRule="auto"/>
        <w:jc w:val="both"/>
        <w:rPr>
          <w:rFonts w:eastAsia="ヒラギノ明朝 Pro W3"/>
          <w:b/>
          <w:sz w:val="22"/>
          <w:szCs w:val="22"/>
        </w:rPr>
      </w:pPr>
      <w:r w:rsidRPr="001D2F9C">
        <w:rPr>
          <w:rFonts w:eastAsia="ヒラギノ明朝 Pro W3"/>
          <w:b/>
          <w:sz w:val="22"/>
          <w:szCs w:val="22"/>
        </w:rPr>
        <w:t>f) İsteklinin ortak girişim olması halinde, bu Şartname ekinde yer alan standart forma uygun iş ortaklığı beyannamesi</w:t>
      </w:r>
      <w:r w:rsidR="0044199B" w:rsidRPr="001D2F9C">
        <w:rPr>
          <w:rFonts w:eastAsia="ヒラギノ明朝 Pro W3"/>
          <w:b/>
          <w:sz w:val="22"/>
          <w:szCs w:val="22"/>
        </w:rPr>
        <w:t>.</w:t>
      </w:r>
    </w:p>
    <w:p w:rsidR="00D81E06" w:rsidRPr="001D2F9C" w:rsidRDefault="00A76F0F" w:rsidP="007A3F17">
      <w:pPr>
        <w:tabs>
          <w:tab w:val="left" w:pos="567"/>
          <w:tab w:val="left" w:leader="dot" w:pos="9072"/>
        </w:tabs>
        <w:spacing w:line="276" w:lineRule="auto"/>
        <w:jc w:val="both"/>
        <w:rPr>
          <w:b/>
          <w:sz w:val="22"/>
          <w:szCs w:val="22"/>
          <w:lang w:eastAsia="tr-TR"/>
        </w:rPr>
      </w:pPr>
      <w:r w:rsidRPr="001D2F9C">
        <w:rPr>
          <w:b/>
          <w:sz w:val="22"/>
          <w:szCs w:val="22"/>
          <w:lang w:eastAsia="tr-TR"/>
        </w:rPr>
        <w:t>g</w:t>
      </w:r>
      <w:r w:rsidR="00F51BE3" w:rsidRPr="001D2F9C">
        <w:rPr>
          <w:b/>
          <w:sz w:val="22"/>
          <w:szCs w:val="22"/>
          <w:lang w:eastAsia="tr-TR"/>
        </w:rPr>
        <w:t xml:space="preserve">) </w:t>
      </w:r>
      <w:r w:rsidRPr="001D2F9C">
        <w:rPr>
          <w:b/>
          <w:sz w:val="22"/>
          <w:szCs w:val="22"/>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C36BE0" w:rsidRPr="001D2F9C" w:rsidRDefault="00C36BE0" w:rsidP="00C36BE0">
      <w:pPr>
        <w:spacing w:line="20" w:lineRule="atLeast"/>
        <w:jc w:val="both"/>
        <w:rPr>
          <w:b/>
          <w:sz w:val="22"/>
          <w:szCs w:val="22"/>
          <w:lang w:eastAsia="tr-TR"/>
        </w:rPr>
      </w:pPr>
      <w:r w:rsidRPr="001D2F9C">
        <w:rPr>
          <w:b/>
          <w:sz w:val="22"/>
          <w:szCs w:val="22"/>
          <w:lang w:eastAsia="tr-TR"/>
        </w:rPr>
        <w:t xml:space="preserve">4.1. İhaleye iş ortaklığı </w:t>
      </w:r>
      <w:r w:rsidR="002414BC" w:rsidRPr="001D2F9C">
        <w:rPr>
          <w:b/>
          <w:sz w:val="22"/>
          <w:szCs w:val="22"/>
          <w:lang w:eastAsia="tr-TR"/>
        </w:rPr>
        <w:t>olarak teklif verilmesi halinde,</w:t>
      </w:r>
      <w:r w:rsidRPr="001D2F9C">
        <w:rPr>
          <w:b/>
          <w:sz w:val="22"/>
          <w:szCs w:val="22"/>
          <w:lang w:eastAsia="tr-TR"/>
        </w:rPr>
        <w:t xml:space="preserve"> </w:t>
      </w:r>
      <w:r w:rsidR="002414BC" w:rsidRPr="001D2F9C">
        <w:rPr>
          <w:b/>
          <w:sz w:val="22"/>
          <w:szCs w:val="22"/>
          <w:lang w:eastAsia="tr-TR"/>
        </w:rPr>
        <w:t>i</w:t>
      </w:r>
      <w:r w:rsidRPr="001D2F9C">
        <w:rPr>
          <w:b/>
          <w:sz w:val="22"/>
          <w:szCs w:val="22"/>
          <w:lang w:eastAsia="tr-TR"/>
        </w:rPr>
        <w:t>ş ortaklığının her bir ortağı tarafından 4. madde</w:t>
      </w:r>
      <w:r w:rsidR="00967893" w:rsidRPr="001D2F9C">
        <w:rPr>
          <w:b/>
          <w:sz w:val="22"/>
          <w:szCs w:val="22"/>
          <w:lang w:eastAsia="tr-TR"/>
        </w:rPr>
        <w:t>nin (a), (b),  (e) ve (g)’</w:t>
      </w:r>
      <w:r w:rsidRPr="001D2F9C">
        <w:rPr>
          <w:b/>
          <w:sz w:val="22"/>
          <w:szCs w:val="22"/>
          <w:lang w:eastAsia="tr-TR"/>
        </w:rPr>
        <w:t>deki belgeler ile 4.3</w:t>
      </w:r>
      <w:r w:rsidR="00997364" w:rsidRPr="001D2F9C">
        <w:rPr>
          <w:b/>
          <w:sz w:val="22"/>
          <w:szCs w:val="22"/>
          <w:lang w:eastAsia="tr-TR"/>
        </w:rPr>
        <w:t>.</w:t>
      </w:r>
      <w:r w:rsidRPr="001D2F9C">
        <w:rPr>
          <w:b/>
          <w:sz w:val="22"/>
          <w:szCs w:val="22"/>
          <w:lang w:eastAsia="tr-TR"/>
        </w:rPr>
        <w:t xml:space="preserve"> maddesindeki belgeleri</w:t>
      </w:r>
      <w:r w:rsidR="00967893" w:rsidRPr="001D2F9C">
        <w:rPr>
          <w:b/>
          <w:sz w:val="22"/>
          <w:szCs w:val="22"/>
          <w:lang w:eastAsia="tr-TR"/>
        </w:rPr>
        <w:t>n</w:t>
      </w:r>
      <w:r w:rsidRPr="001D2F9C">
        <w:rPr>
          <w:b/>
          <w:sz w:val="22"/>
          <w:szCs w:val="22"/>
          <w:lang w:eastAsia="tr-TR"/>
        </w:rPr>
        <w:t xml:space="preserve"> ayrı ayrı sunulması zorunludur.</w:t>
      </w:r>
      <w:r w:rsidRPr="001D2F9C">
        <w:rPr>
          <w:color w:val="00B0F0"/>
          <w:sz w:val="22"/>
          <w:szCs w:val="22"/>
          <w:lang w:eastAsia="tr-TR"/>
        </w:rPr>
        <w:t xml:space="preserve">   </w:t>
      </w:r>
    </w:p>
    <w:p w:rsidR="00D81E06" w:rsidRPr="001D2F9C" w:rsidRDefault="00D81E06" w:rsidP="007A3F17">
      <w:pPr>
        <w:pStyle w:val="GvdeMetni"/>
        <w:tabs>
          <w:tab w:val="left" w:pos="360"/>
        </w:tabs>
        <w:spacing w:after="0" w:line="276" w:lineRule="auto"/>
        <w:rPr>
          <w:b/>
          <w:i/>
          <w:sz w:val="22"/>
          <w:szCs w:val="22"/>
        </w:rPr>
      </w:pPr>
      <w:r w:rsidRPr="001D2F9C">
        <w:rPr>
          <w:sz w:val="22"/>
          <w:szCs w:val="22"/>
        </w:rPr>
        <w:t>4.2- Ekonomik ve mali yeterliğe ilişkin belgeler ve bu belgelerin taşıması gereken kriterler:</w:t>
      </w:r>
    </w:p>
    <w:p w:rsidR="00D81E06" w:rsidRPr="001D2F9C" w:rsidRDefault="00D81E06" w:rsidP="007A3F17">
      <w:pPr>
        <w:tabs>
          <w:tab w:val="left" w:pos="360"/>
          <w:tab w:val="left" w:pos="8460"/>
        </w:tabs>
        <w:spacing w:line="276" w:lineRule="auto"/>
        <w:jc w:val="both"/>
        <w:rPr>
          <w:sz w:val="22"/>
          <w:szCs w:val="22"/>
        </w:rPr>
      </w:pPr>
      <w:r w:rsidRPr="001D2F9C">
        <w:rPr>
          <w:sz w:val="22"/>
          <w:szCs w:val="22"/>
        </w:rPr>
        <w:t>4.2.1-</w:t>
      </w:r>
      <w:r w:rsidR="008B149C" w:rsidRPr="001D2F9C">
        <w:rPr>
          <w:sz w:val="22"/>
          <w:szCs w:val="22"/>
        </w:rPr>
        <w:t xml:space="preserve"> </w:t>
      </w:r>
      <w:r w:rsidR="008B149C" w:rsidRPr="001D2F9C">
        <w:rPr>
          <w:b/>
          <w:sz w:val="22"/>
          <w:szCs w:val="22"/>
        </w:rPr>
        <w:t>Bu bent boş bırakılmıştır.</w:t>
      </w:r>
      <w:r w:rsidR="008B149C" w:rsidRPr="001D2F9C">
        <w:rPr>
          <w:sz w:val="22"/>
          <w:szCs w:val="22"/>
        </w:rPr>
        <w:t xml:space="preserve"> </w:t>
      </w:r>
    </w:p>
    <w:p w:rsidR="00D81E06" w:rsidRPr="001D2F9C" w:rsidRDefault="00D81E06" w:rsidP="007A3F17">
      <w:pPr>
        <w:pStyle w:val="GvdeMetni"/>
        <w:tabs>
          <w:tab w:val="left" w:pos="360"/>
        </w:tabs>
        <w:spacing w:after="0" w:line="276" w:lineRule="auto"/>
        <w:rPr>
          <w:sz w:val="22"/>
          <w:szCs w:val="22"/>
        </w:rPr>
      </w:pPr>
      <w:r w:rsidRPr="001D2F9C">
        <w:rPr>
          <w:sz w:val="22"/>
          <w:szCs w:val="22"/>
        </w:rPr>
        <w:t>4.3- Mesleki ve teknik yeterliğe ilişkin belgeler ve bu belgelerin taşıması gereken kriterler:</w:t>
      </w:r>
    </w:p>
    <w:p w:rsidR="0092323D" w:rsidRPr="001D2F9C" w:rsidRDefault="001E135D" w:rsidP="0092323D">
      <w:pPr>
        <w:tabs>
          <w:tab w:val="left" w:pos="360"/>
        </w:tabs>
        <w:jc w:val="both"/>
        <w:rPr>
          <w:b/>
          <w:sz w:val="22"/>
          <w:szCs w:val="22"/>
          <w:lang w:eastAsia="tr-TR"/>
        </w:rPr>
      </w:pPr>
      <w:r w:rsidRPr="001D2F9C">
        <w:rPr>
          <w:b/>
          <w:sz w:val="22"/>
          <w:szCs w:val="22"/>
        </w:rPr>
        <w:t>-</w:t>
      </w:r>
      <w:r w:rsidR="0092323D" w:rsidRPr="001D2F9C">
        <w:rPr>
          <w:b/>
          <w:sz w:val="22"/>
          <w:szCs w:val="22"/>
        </w:rPr>
        <w:t xml:space="preserve"> İsteklinin teklif vermeye yetkili olduğunu gösteren belgeler; İstekliler 4. maddedeki belgeleri teklifleri ile birlikte sunacaktır.</w:t>
      </w:r>
    </w:p>
    <w:p w:rsidR="0092323D" w:rsidRPr="001D2F9C" w:rsidRDefault="001E135D" w:rsidP="0092323D">
      <w:pPr>
        <w:jc w:val="both"/>
        <w:rPr>
          <w:b/>
          <w:sz w:val="22"/>
          <w:szCs w:val="22"/>
        </w:rPr>
      </w:pPr>
      <w:r w:rsidRPr="001D2F9C">
        <w:rPr>
          <w:b/>
          <w:sz w:val="22"/>
          <w:szCs w:val="22"/>
          <w:lang w:eastAsia="tr-TR"/>
        </w:rPr>
        <w:t xml:space="preserve">- </w:t>
      </w:r>
      <w:r w:rsidR="0092323D" w:rsidRPr="001D2F9C">
        <w:rPr>
          <w:b/>
          <w:bCs/>
          <w:sz w:val="22"/>
          <w:szCs w:val="22"/>
        </w:rPr>
        <w:t>İş deneyimini gösteren belgeler;</w:t>
      </w:r>
      <w:r w:rsidR="0092323D" w:rsidRPr="001D2F9C">
        <w:rPr>
          <w:b/>
          <w:sz w:val="22"/>
          <w:szCs w:val="22"/>
        </w:rPr>
        <w:t xml:space="preserve"> İsteklilerden, yurt içinde veya yurt dışında kamu veya özel sektöre bedel içeren bir sözleşme kapsamında taahhüt ettikleri, ihale konusu iş veya benzer işlerdeki deneyimlerini tevsik etmeleri için iş deneyim belgesi istenilmesi zorunludur.</w:t>
      </w:r>
    </w:p>
    <w:p w:rsidR="00D25F2C" w:rsidRPr="001D2F9C" w:rsidRDefault="00AA62CE" w:rsidP="00AA62CE">
      <w:pPr>
        <w:spacing w:line="20" w:lineRule="atLeast"/>
        <w:jc w:val="both"/>
        <w:rPr>
          <w:b/>
          <w:sz w:val="22"/>
          <w:szCs w:val="22"/>
          <w:lang w:eastAsia="tr-TR"/>
        </w:rPr>
      </w:pPr>
      <w:r w:rsidRPr="001D2F9C">
        <w:rPr>
          <w:b/>
          <w:sz w:val="22"/>
          <w:szCs w:val="22"/>
        </w:rPr>
        <w:t xml:space="preserve">- </w:t>
      </w:r>
      <w:r w:rsidR="00D25F2C" w:rsidRPr="001D2F9C">
        <w:rPr>
          <w:b/>
          <w:sz w:val="22"/>
          <w:szCs w:val="22"/>
        </w:rPr>
        <w:t>İstekliler, iş deneyimi belgesine ait Kurul kararlarını ve ödemeye ilişkin kesin (son) hakediş raporunun onaylı ön ve arka kapak suretlerini teklifleri ekinde sunacaklardır.</w:t>
      </w:r>
    </w:p>
    <w:p w:rsidR="00D25F2C" w:rsidRPr="001D2F9C" w:rsidRDefault="00D25F2C" w:rsidP="00D25F2C">
      <w:pPr>
        <w:spacing w:line="20" w:lineRule="atLeast"/>
        <w:jc w:val="both"/>
        <w:rPr>
          <w:b/>
          <w:sz w:val="22"/>
          <w:szCs w:val="22"/>
        </w:rPr>
      </w:pPr>
      <w:r w:rsidRPr="001D2F9C">
        <w:rPr>
          <w:b/>
          <w:sz w:val="22"/>
          <w:szCs w:val="22"/>
        </w:rPr>
        <w:t xml:space="preserve">- İstekliler, teklif ettikleri bedelin % 70’i oranında iş deneyim belgesi sunacaktır. </w:t>
      </w:r>
    </w:p>
    <w:p w:rsidR="00D25F2C" w:rsidRPr="001D2F9C" w:rsidRDefault="00D25F2C" w:rsidP="00D25F2C">
      <w:pPr>
        <w:spacing w:line="20" w:lineRule="atLeast"/>
        <w:jc w:val="both"/>
        <w:rPr>
          <w:b/>
          <w:sz w:val="22"/>
          <w:szCs w:val="22"/>
        </w:rPr>
      </w:pPr>
      <w:r w:rsidRPr="001D2F9C">
        <w:rPr>
          <w:b/>
          <w:sz w:val="22"/>
          <w:szCs w:val="22"/>
          <w:lang w:eastAsia="tr-TR"/>
        </w:rPr>
        <w:t xml:space="preserve">- </w:t>
      </w:r>
      <w:r w:rsidRPr="001D2F9C">
        <w:rPr>
          <w:b/>
          <w:sz w:val="22"/>
          <w:szCs w:val="22"/>
        </w:rPr>
        <w:t>İstekliler tarafından, iş deneyimlerini tevsik için;</w:t>
      </w:r>
    </w:p>
    <w:p w:rsidR="00D25F2C" w:rsidRPr="001D2F9C" w:rsidRDefault="00D25F2C" w:rsidP="00D25F2C">
      <w:pPr>
        <w:spacing w:line="20" w:lineRule="atLeast"/>
        <w:jc w:val="both"/>
        <w:rPr>
          <w:b/>
          <w:sz w:val="22"/>
          <w:szCs w:val="22"/>
        </w:rPr>
      </w:pPr>
      <w:r w:rsidRPr="001D2F9C">
        <w:rPr>
          <w:b/>
          <w:sz w:val="22"/>
          <w:szCs w:val="22"/>
        </w:rPr>
        <w:t>a) İlk ilan tarihinden geriye doğru son onbeş yıl içinde geçici kabulü yapılan,</w:t>
      </w:r>
    </w:p>
    <w:p w:rsidR="00D25F2C" w:rsidRPr="001D2F9C" w:rsidRDefault="00D25F2C" w:rsidP="00D25F2C">
      <w:pPr>
        <w:spacing w:line="20" w:lineRule="atLeast"/>
        <w:jc w:val="both"/>
        <w:rPr>
          <w:b/>
          <w:sz w:val="22"/>
          <w:szCs w:val="22"/>
        </w:rPr>
      </w:pPr>
      <w:r w:rsidRPr="001D2F9C">
        <w:rPr>
          <w:b/>
          <w:sz w:val="22"/>
          <w:szCs w:val="22"/>
        </w:rPr>
        <w:t>b) İlk ilan tarihinden geriye doğru son onbeş yıl içinde geçici kabulü yapılan işlerde, ilk sözleşme bedelinin en az % 80’i oranında denetlenen ya da yönetilen,</w:t>
      </w:r>
    </w:p>
    <w:p w:rsidR="00D25F2C" w:rsidRPr="001D2F9C" w:rsidRDefault="00D25F2C" w:rsidP="00D25F2C">
      <w:pPr>
        <w:spacing w:line="20" w:lineRule="atLeast"/>
        <w:jc w:val="both"/>
        <w:rPr>
          <w:b/>
          <w:sz w:val="22"/>
          <w:szCs w:val="22"/>
        </w:rPr>
      </w:pPr>
      <w:r w:rsidRPr="001D2F9C">
        <w:rPr>
          <w:b/>
          <w:sz w:val="22"/>
          <w:szCs w:val="22"/>
        </w:rPr>
        <w:t>c) Devam eden işlerde; ilk sözleşme bedelinin tamamlanması şartıyla, ilk ilan tarihinden geriye doğru son onbeş yıl içinde gerçekleşme oranı toplam sözleşme bedelinin en az % 80’ine ulaşan ve kusursuz olarak gerçekleştirilen,</w:t>
      </w:r>
    </w:p>
    <w:p w:rsidR="00D25F2C" w:rsidRPr="001D2F9C" w:rsidRDefault="00D25F2C" w:rsidP="00D25F2C">
      <w:pPr>
        <w:spacing w:line="20" w:lineRule="atLeast"/>
        <w:jc w:val="both"/>
        <w:rPr>
          <w:b/>
          <w:sz w:val="22"/>
          <w:szCs w:val="22"/>
        </w:rPr>
      </w:pPr>
      <w:r w:rsidRPr="001D2F9C">
        <w:rPr>
          <w:b/>
          <w:sz w:val="22"/>
          <w:szCs w:val="22"/>
        </w:rPr>
        <w:t>ç) Devam eden işlerde; ilk sözleşme bedelinin tamamlanması şartıyla, ilk ilan tarihinden geriye doğru son onbeş yıl içinde gerçekleşme oranı toplam sözleşme bedelinin en az % 80’ine ulaşan ve kusursuz olarak gerçekleştirilen işlerde;</w:t>
      </w:r>
      <w:r w:rsidRPr="001D2F9C">
        <w:rPr>
          <w:b/>
          <w:bCs/>
          <w:color w:val="FF0000"/>
          <w:sz w:val="22"/>
          <w:szCs w:val="22"/>
        </w:rPr>
        <w:t xml:space="preserve"> </w:t>
      </w:r>
      <w:r w:rsidRPr="001D2F9C">
        <w:rPr>
          <w:b/>
          <w:sz w:val="22"/>
          <w:szCs w:val="22"/>
        </w:rPr>
        <w:t>ilk sözleşme bedelinin en az % 80’i oranında denetlenen ya da yönetilen,</w:t>
      </w:r>
    </w:p>
    <w:p w:rsidR="00D25F2C" w:rsidRPr="001D2F9C" w:rsidRDefault="00D25F2C" w:rsidP="00D25F2C">
      <w:pPr>
        <w:spacing w:line="20" w:lineRule="atLeast"/>
        <w:jc w:val="both"/>
        <w:rPr>
          <w:b/>
          <w:sz w:val="22"/>
          <w:szCs w:val="22"/>
        </w:rPr>
      </w:pPr>
      <w:r w:rsidRPr="001D2F9C">
        <w:rPr>
          <w:b/>
          <w:sz w:val="22"/>
          <w:szCs w:val="22"/>
        </w:rPr>
        <w:t>d) Devredilen işlerde, devir öncesindeki veya sonrasındaki dönemde ilk sözleşme bedelinin en az % 80’inin gerçekleştirilmesi şartıyla, ilk ilan tarihinden geriye doğru son onbeş yıl içinde geçici kabulü yapılan, işlerle ilgili deneyimlerini gösteren belgeler sunulur.</w:t>
      </w:r>
    </w:p>
    <w:p w:rsidR="00D25F2C" w:rsidRPr="001D2F9C" w:rsidRDefault="00D25F2C" w:rsidP="00D25F2C">
      <w:pPr>
        <w:spacing w:line="20" w:lineRule="atLeast"/>
        <w:jc w:val="both"/>
        <w:rPr>
          <w:b/>
          <w:sz w:val="22"/>
          <w:szCs w:val="22"/>
        </w:rPr>
      </w:pPr>
      <w:r w:rsidRPr="001D2F9C">
        <w:rPr>
          <w:b/>
          <w:sz w:val="22"/>
          <w:szCs w:val="22"/>
          <w:lang w:eastAsia="tr-TR"/>
        </w:rPr>
        <w:t xml:space="preserve">- </w:t>
      </w:r>
      <w:r w:rsidRPr="001D2F9C">
        <w:rPr>
          <w:b/>
          <w:sz w:val="22"/>
          <w:szCs w:val="22"/>
        </w:rPr>
        <w:t xml:space="preserve">Geçici kabul tarihi veya gerçekleşme oranının toplam sözleşme bedelinin en az % 80’ine ulaştığı tarihin, ilk ilan tarihi ile ihale veya son başvuru tarihi arasında olduğu işler de ikinci fıkra kapsamında değerlendirilir. </w:t>
      </w:r>
    </w:p>
    <w:p w:rsidR="00D25F2C" w:rsidRPr="001D2F9C" w:rsidRDefault="00D25F2C" w:rsidP="00D25F2C">
      <w:pPr>
        <w:spacing w:line="20" w:lineRule="atLeast"/>
        <w:jc w:val="both"/>
        <w:rPr>
          <w:b/>
          <w:sz w:val="22"/>
          <w:szCs w:val="22"/>
        </w:rPr>
      </w:pPr>
      <w:r w:rsidRPr="001D2F9C">
        <w:rPr>
          <w:b/>
          <w:sz w:val="22"/>
          <w:szCs w:val="22"/>
        </w:rPr>
        <w:t xml:space="preserve">- 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w:t>
      </w:r>
    </w:p>
    <w:p w:rsidR="00D25F2C" w:rsidRPr="001D2F9C" w:rsidRDefault="00D25F2C" w:rsidP="00D25F2C">
      <w:pPr>
        <w:spacing w:line="20" w:lineRule="atLeast"/>
        <w:jc w:val="both"/>
        <w:rPr>
          <w:b/>
          <w:sz w:val="22"/>
          <w:szCs w:val="22"/>
        </w:rPr>
      </w:pPr>
      <w:r w:rsidRPr="001D2F9C">
        <w:rPr>
          <w:b/>
          <w:sz w:val="22"/>
          <w:szCs w:val="22"/>
          <w:lang w:eastAsia="tr-TR"/>
        </w:rPr>
        <w:t xml:space="preserve">- </w:t>
      </w:r>
      <w:r w:rsidRPr="001D2F9C">
        <w:rPr>
          <w:b/>
          <w:sz w:val="22"/>
          <w:szCs w:val="22"/>
        </w:rPr>
        <w:t xml:space="preserve">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w:t>
      </w:r>
      <w:r w:rsidRPr="001D2F9C">
        <w:rPr>
          <w:b/>
          <w:sz w:val="22"/>
          <w:szCs w:val="22"/>
        </w:rPr>
        <w:lastRenderedPageBreak/>
        <w:t xml:space="preserve">müşavir tarafından, ilk ilan tarihinden sonra düzenlenen ve düzenlendiği tarihten geriye doğru son bir yıldır kesintisiz olarak bu şartın korunduğunu gösteren belgenin sunulması zorunludur. </w:t>
      </w:r>
    </w:p>
    <w:p w:rsidR="00D25F2C" w:rsidRPr="001D2F9C" w:rsidRDefault="00D25F2C" w:rsidP="00D25F2C">
      <w:pPr>
        <w:jc w:val="both"/>
        <w:rPr>
          <w:b/>
          <w:sz w:val="22"/>
          <w:szCs w:val="22"/>
        </w:rPr>
      </w:pPr>
      <w:r w:rsidRPr="001D2F9C">
        <w:rPr>
          <w:b/>
          <w:sz w:val="22"/>
          <w:szCs w:val="22"/>
          <w:lang w:eastAsia="tr-TR"/>
        </w:rPr>
        <w:t xml:space="preserve">- </w:t>
      </w:r>
      <w:r w:rsidRPr="001D2F9C">
        <w:rPr>
          <w:b/>
          <w:sz w:val="22"/>
          <w:szCs w:val="22"/>
        </w:rPr>
        <w:t>İş deneyimi olarak, iş durum belgesi sunulması halinde, belgeyi düzenleyen idarenin,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
    <w:p w:rsidR="00D25F2C" w:rsidRPr="001D2F9C" w:rsidRDefault="00D25F2C" w:rsidP="00D25F2C">
      <w:pPr>
        <w:spacing w:line="20" w:lineRule="atLeast"/>
        <w:jc w:val="both"/>
        <w:rPr>
          <w:b/>
          <w:sz w:val="22"/>
          <w:szCs w:val="22"/>
        </w:rPr>
      </w:pPr>
      <w:r w:rsidRPr="001D2F9C">
        <w:rPr>
          <w:b/>
          <w:sz w:val="22"/>
          <w:szCs w:val="22"/>
          <w:lang w:eastAsia="tr-TR"/>
        </w:rPr>
        <w:t xml:space="preserve">- </w:t>
      </w:r>
      <w:r w:rsidRPr="001D2F9C">
        <w:rPr>
          <w:b/>
          <w:sz w:val="22"/>
          <w:szCs w:val="22"/>
        </w:rPr>
        <w:t>İş deneyimi olarak, geçici kabulü yapılmamış bir işe ait iş denetleme veya iş yönetme belgesinin sunulması halinde; belgeyi düzenleyen idarenin, belgeye konu işin geçici kabulünün yapılıp yapılmadığı, yapılmışsa geçici kabul tarihi,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
    <w:p w:rsidR="00D25F2C" w:rsidRPr="001D2F9C" w:rsidRDefault="00D25F2C" w:rsidP="00D25F2C">
      <w:pPr>
        <w:jc w:val="both"/>
        <w:rPr>
          <w:b/>
          <w:sz w:val="22"/>
          <w:szCs w:val="22"/>
        </w:rPr>
      </w:pPr>
      <w:r w:rsidRPr="001D2F9C">
        <w:rPr>
          <w:b/>
          <w:bCs/>
          <w:sz w:val="22"/>
          <w:szCs w:val="22"/>
        </w:rPr>
        <w:t>-</w:t>
      </w:r>
      <w:r w:rsidRPr="001D2F9C">
        <w:rPr>
          <w:b/>
          <w:bCs/>
          <w:color w:val="0070C0"/>
          <w:sz w:val="22"/>
          <w:szCs w:val="22"/>
        </w:rPr>
        <w:t xml:space="preserve"> </w:t>
      </w:r>
      <w:r w:rsidRPr="001D2F9C">
        <w:rPr>
          <w:b/>
          <w:bCs/>
          <w:sz w:val="22"/>
          <w:szCs w:val="22"/>
        </w:rPr>
        <w:t xml:space="preserve">İş deneyim belgelerinin değerlendirilmesinde hüküm bulunmayan hallerde, 4734 sayılı Kamu İhale Kanunu ikincil mevzuatı hükümleri uygulanır. </w:t>
      </w:r>
    </w:p>
    <w:p w:rsidR="00D81E06" w:rsidRPr="001D2F9C" w:rsidRDefault="00D81E06" w:rsidP="00060895">
      <w:pPr>
        <w:jc w:val="both"/>
        <w:rPr>
          <w:sz w:val="22"/>
          <w:szCs w:val="22"/>
        </w:rPr>
      </w:pPr>
      <w:r w:rsidRPr="001D2F9C">
        <w:rPr>
          <w:sz w:val="22"/>
          <w:szCs w:val="22"/>
        </w:rPr>
        <w:t>4.4. Bu ihalede benzer iş olarak;</w:t>
      </w:r>
      <w:r w:rsidR="00A60F7F" w:rsidRPr="001D2F9C">
        <w:rPr>
          <w:sz w:val="22"/>
          <w:szCs w:val="22"/>
        </w:rPr>
        <w:t xml:space="preserve"> </w:t>
      </w:r>
      <w:r w:rsidR="00A60F7F" w:rsidRPr="001D2F9C">
        <w:rPr>
          <w:b/>
          <w:sz w:val="22"/>
          <w:szCs w:val="22"/>
        </w:rPr>
        <w:t>“</w:t>
      </w:r>
      <w:r w:rsidR="00A60F7F" w:rsidRPr="001D2F9C">
        <w:rPr>
          <w:b/>
          <w:bCs/>
          <w:sz w:val="22"/>
          <w:szCs w:val="22"/>
        </w:rPr>
        <w:t xml:space="preserve">Kültür ve Tabiat Varlıklarını Koruma Yüksek Kurulunun </w:t>
      </w:r>
      <w:r w:rsidR="00A60F7F" w:rsidRPr="001D2F9C">
        <w:rPr>
          <w:b/>
          <w:sz w:val="22"/>
          <w:szCs w:val="22"/>
        </w:rPr>
        <w:t>660 sayılı</w:t>
      </w:r>
      <w:r w:rsidR="00A60F7F" w:rsidRPr="001D2F9C">
        <w:rPr>
          <w:b/>
          <w:bCs/>
          <w:sz w:val="22"/>
          <w:szCs w:val="22"/>
        </w:rPr>
        <w:t xml:space="preserve"> </w:t>
      </w:r>
      <w:r w:rsidR="00A60F7F" w:rsidRPr="001D2F9C">
        <w:rPr>
          <w:b/>
          <w:sz w:val="22"/>
          <w:szCs w:val="22"/>
        </w:rPr>
        <w:t xml:space="preserve">ilke kararındaki taşınmaz kültür varlığı yapılardan, projeleri Kültür ve Tabiat Varlıklarını Koruma Bölge Kurulunca onaylanmış; cami, mescit, medrese, külliye, kervansaray, han, hamam, bedesten, arasta, dergah, türbe, imaret ve saray yapısı taşınmazların tek sözleşme kapsamında yapılan restorasyon (esaslı onarım) işleri” benzer iş olarak kabul edilecektir. </w:t>
      </w:r>
      <w:r w:rsidR="00ED21DE" w:rsidRPr="001D2F9C">
        <w:rPr>
          <w:b/>
          <w:sz w:val="22"/>
          <w:szCs w:val="22"/>
        </w:rPr>
        <w:t>Gerçek kişilerin mezuniyet belgeleri benzer iş olarak kabul edilmeyecektir.</w:t>
      </w:r>
      <w:r w:rsidRPr="001D2F9C">
        <w:rPr>
          <w:sz w:val="22"/>
          <w:szCs w:val="22"/>
        </w:rPr>
        <w:t xml:space="preserve">                          </w:t>
      </w:r>
    </w:p>
    <w:p w:rsidR="00060895" w:rsidRPr="001D2F9C" w:rsidRDefault="00060895" w:rsidP="007A3F17">
      <w:pPr>
        <w:spacing w:line="276" w:lineRule="auto"/>
        <w:jc w:val="both"/>
        <w:rPr>
          <w:sz w:val="22"/>
          <w:szCs w:val="22"/>
        </w:rPr>
      </w:pPr>
    </w:p>
    <w:p w:rsidR="000B43E8" w:rsidRPr="001D2F9C" w:rsidRDefault="00D81E06" w:rsidP="007A3F17">
      <w:pPr>
        <w:spacing w:line="276" w:lineRule="auto"/>
        <w:jc w:val="both"/>
        <w:rPr>
          <w:b/>
          <w:i/>
          <w:sz w:val="22"/>
          <w:szCs w:val="22"/>
        </w:rPr>
      </w:pPr>
      <w:r w:rsidRPr="001D2F9C">
        <w:rPr>
          <w:sz w:val="22"/>
          <w:szCs w:val="22"/>
        </w:rPr>
        <w:t>5</w:t>
      </w:r>
      <w:r w:rsidR="00DB1443" w:rsidRPr="001D2F9C">
        <w:rPr>
          <w:sz w:val="22"/>
          <w:szCs w:val="22"/>
        </w:rPr>
        <w:t>-</w:t>
      </w:r>
      <w:r w:rsidR="000B43E8" w:rsidRPr="001D2F9C">
        <w:rPr>
          <w:sz w:val="22"/>
          <w:szCs w:val="22"/>
        </w:rPr>
        <w:t xml:space="preserve"> </w:t>
      </w:r>
      <w:r w:rsidR="000B43E8" w:rsidRPr="001D2F9C">
        <w:rPr>
          <w:b/>
          <w:sz w:val="22"/>
          <w:szCs w:val="22"/>
        </w:rPr>
        <w:t>İ</w:t>
      </w:r>
      <w:r w:rsidRPr="001D2F9C">
        <w:rPr>
          <w:b/>
          <w:sz w:val="22"/>
          <w:szCs w:val="22"/>
        </w:rPr>
        <w:t>haleye sadece yerli istekliler katılabilecektir.</w:t>
      </w:r>
      <w:r w:rsidRPr="001D2F9C">
        <w:rPr>
          <w:b/>
          <w:i/>
          <w:sz w:val="22"/>
          <w:szCs w:val="22"/>
        </w:rPr>
        <w:t xml:space="preserve"> </w:t>
      </w:r>
    </w:p>
    <w:p w:rsidR="00B35A9A" w:rsidRPr="001D2F9C" w:rsidRDefault="00B35A9A" w:rsidP="007A3F17">
      <w:pPr>
        <w:spacing w:line="276" w:lineRule="auto"/>
        <w:jc w:val="both"/>
        <w:rPr>
          <w:b/>
          <w:i/>
          <w:sz w:val="22"/>
          <w:szCs w:val="22"/>
        </w:rPr>
      </w:pPr>
    </w:p>
    <w:p w:rsidR="00D81E06" w:rsidRPr="001D2F9C" w:rsidRDefault="00D81E06" w:rsidP="007A3F17">
      <w:pPr>
        <w:spacing w:line="276" w:lineRule="auto"/>
        <w:jc w:val="both"/>
        <w:rPr>
          <w:sz w:val="22"/>
          <w:szCs w:val="22"/>
        </w:rPr>
      </w:pPr>
      <w:r w:rsidRPr="001D2F9C">
        <w:rPr>
          <w:sz w:val="22"/>
          <w:szCs w:val="22"/>
        </w:rPr>
        <w:t>6-</w:t>
      </w:r>
      <w:r w:rsidR="00C33630" w:rsidRPr="001D2F9C">
        <w:rPr>
          <w:sz w:val="22"/>
          <w:szCs w:val="22"/>
        </w:rPr>
        <w:t xml:space="preserve"> </w:t>
      </w:r>
      <w:r w:rsidR="00C33630" w:rsidRPr="001D2F9C">
        <w:rPr>
          <w:b/>
          <w:sz w:val="22"/>
          <w:szCs w:val="22"/>
        </w:rPr>
        <w:t>200 TL (İkiyüz Türk Lirası)</w:t>
      </w:r>
      <w:r w:rsidRPr="001D2F9C">
        <w:rPr>
          <w:sz w:val="22"/>
          <w:szCs w:val="22"/>
        </w:rPr>
        <w:t xml:space="preserve"> karşılığı </w:t>
      </w:r>
      <w:r w:rsidR="00874EE2" w:rsidRPr="001D2F9C">
        <w:rPr>
          <w:b/>
          <w:sz w:val="22"/>
          <w:szCs w:val="22"/>
        </w:rPr>
        <w:t>Sabuni Mah. Talatpaşa Cad. No:145 Merkez/EDİRNE</w:t>
      </w:r>
      <w:r w:rsidR="00874EE2" w:rsidRPr="001D2F9C">
        <w:rPr>
          <w:sz w:val="22"/>
          <w:szCs w:val="22"/>
        </w:rPr>
        <w:t xml:space="preserve"> adresinden </w:t>
      </w:r>
      <w:r w:rsidRPr="001D2F9C">
        <w:rPr>
          <w:sz w:val="22"/>
          <w:szCs w:val="22"/>
        </w:rPr>
        <w:t xml:space="preserve">satın alınabilir. İhaleye teklif verecek olanların kendileri veya noter onaylı vekaletnameyi haiz yetkili temsilcilerinin ihale tarihinden en az üç gün önce satın almaları zorunludur.  </w:t>
      </w:r>
    </w:p>
    <w:p w:rsidR="00B35A9A" w:rsidRPr="001D2F9C" w:rsidRDefault="00B35A9A" w:rsidP="007A3F17">
      <w:pPr>
        <w:spacing w:line="276" w:lineRule="auto"/>
        <w:jc w:val="both"/>
        <w:rPr>
          <w:sz w:val="22"/>
          <w:szCs w:val="22"/>
        </w:rPr>
      </w:pPr>
    </w:p>
    <w:p w:rsidR="00D81E06" w:rsidRPr="001D2F9C" w:rsidRDefault="00D81E06" w:rsidP="007A3F17">
      <w:pPr>
        <w:pStyle w:val="BodyText32"/>
        <w:spacing w:line="276" w:lineRule="auto"/>
        <w:rPr>
          <w:rFonts w:ascii="Times New Roman" w:hAnsi="Times New Roman"/>
          <w:sz w:val="22"/>
          <w:szCs w:val="22"/>
        </w:rPr>
      </w:pPr>
      <w:r w:rsidRPr="001D2F9C">
        <w:rPr>
          <w:rFonts w:ascii="Times New Roman" w:hAnsi="Times New Roman"/>
          <w:sz w:val="22"/>
          <w:szCs w:val="22"/>
        </w:rPr>
        <w:t xml:space="preserve">7- Teklifler,  ihale tarih ve saatine </w:t>
      </w:r>
      <w:r w:rsidR="00DF3EE1" w:rsidRPr="001D2F9C">
        <w:rPr>
          <w:rFonts w:ascii="Times New Roman" w:hAnsi="Times New Roman"/>
          <w:sz w:val="22"/>
          <w:szCs w:val="22"/>
        </w:rPr>
        <w:t xml:space="preserve">kadar </w:t>
      </w:r>
      <w:r w:rsidR="00DF3EE1" w:rsidRPr="001D2F9C">
        <w:rPr>
          <w:rFonts w:ascii="Times New Roman" w:hAnsi="Times New Roman"/>
          <w:b/>
          <w:sz w:val="22"/>
          <w:szCs w:val="22"/>
        </w:rPr>
        <w:t>Sabuni Mah. Talatpaşa Cad. No:145 Merkez/EDİRNE</w:t>
      </w:r>
      <w:r w:rsidR="00DF3EE1" w:rsidRPr="001D2F9C">
        <w:rPr>
          <w:rFonts w:ascii="Times New Roman" w:hAnsi="Times New Roman"/>
          <w:sz w:val="22"/>
          <w:szCs w:val="22"/>
        </w:rPr>
        <w:t xml:space="preserve"> </w:t>
      </w:r>
      <w:r w:rsidRPr="001D2F9C">
        <w:rPr>
          <w:rFonts w:ascii="Times New Roman" w:hAnsi="Times New Roman"/>
          <w:sz w:val="22"/>
          <w:szCs w:val="22"/>
        </w:rPr>
        <w:t>adresine el</w:t>
      </w:r>
      <w:r w:rsidR="003650D7" w:rsidRPr="001D2F9C">
        <w:rPr>
          <w:rFonts w:ascii="Times New Roman" w:hAnsi="Times New Roman"/>
          <w:sz w:val="22"/>
          <w:szCs w:val="22"/>
        </w:rPr>
        <w:t xml:space="preserve">den teslim edilebileceği gibi, </w:t>
      </w:r>
      <w:r w:rsidRPr="001D2F9C">
        <w:rPr>
          <w:rFonts w:ascii="Times New Roman" w:hAnsi="Times New Roman"/>
          <w:sz w:val="22"/>
          <w:szCs w:val="22"/>
        </w:rPr>
        <w:t>aynı adrese iadeli taahhütlü posta vasıtasıyla da gönderilebilir.</w:t>
      </w:r>
    </w:p>
    <w:p w:rsidR="00B35A9A" w:rsidRPr="001D2F9C" w:rsidRDefault="00B35A9A" w:rsidP="007A3F17">
      <w:pPr>
        <w:pStyle w:val="BodyText32"/>
        <w:spacing w:line="276" w:lineRule="auto"/>
        <w:rPr>
          <w:rFonts w:ascii="Times New Roman" w:hAnsi="Times New Roman"/>
          <w:sz w:val="22"/>
          <w:szCs w:val="22"/>
        </w:rPr>
      </w:pPr>
    </w:p>
    <w:p w:rsidR="00D81E06" w:rsidRPr="001D2F9C" w:rsidRDefault="00D81E06" w:rsidP="007A3F17">
      <w:pPr>
        <w:pStyle w:val="BodyText31"/>
        <w:spacing w:line="276" w:lineRule="auto"/>
        <w:rPr>
          <w:rFonts w:ascii="Times New Roman" w:hAnsi="Times New Roman"/>
          <w:b/>
          <w:sz w:val="22"/>
          <w:szCs w:val="22"/>
        </w:rPr>
      </w:pPr>
      <w:r w:rsidRPr="001D2F9C">
        <w:rPr>
          <w:rFonts w:ascii="Times New Roman" w:hAnsi="Times New Roman"/>
          <w:sz w:val="22"/>
          <w:szCs w:val="22"/>
        </w:rPr>
        <w:t>8-</w:t>
      </w:r>
      <w:r w:rsidR="0035118A" w:rsidRPr="001D2F9C">
        <w:rPr>
          <w:rFonts w:ascii="Times New Roman" w:hAnsi="Times New Roman"/>
          <w:sz w:val="22"/>
          <w:szCs w:val="22"/>
        </w:rPr>
        <w:t xml:space="preserve"> </w:t>
      </w:r>
      <w:r w:rsidRPr="001D2F9C">
        <w:rPr>
          <w:rFonts w:ascii="Times New Roman" w:hAnsi="Times New Roman"/>
          <w:sz w:val="22"/>
          <w:szCs w:val="22"/>
        </w:rPr>
        <w:t xml:space="preserve">İstekliler tekliflerini, </w:t>
      </w:r>
      <w:r w:rsidRPr="001D2F9C">
        <w:rPr>
          <w:rFonts w:ascii="Times New Roman" w:hAnsi="Times New Roman"/>
          <w:b/>
          <w:sz w:val="22"/>
          <w:szCs w:val="22"/>
        </w:rPr>
        <w:t xml:space="preserve">iş kalemleri için teklif edilen birim fiyatların çarpımı sonucu bulunan toplam bedel üzerinden teklif birim fiyat şeklinde vereceklerdir. İhale sonucu, üzerine ihale yapılan istekliyle birim fiyat sözleşme imzalanacaktır. </w:t>
      </w:r>
    </w:p>
    <w:p w:rsidR="00B35A9A" w:rsidRPr="001D2F9C" w:rsidRDefault="00B35A9A" w:rsidP="007A3F17">
      <w:pPr>
        <w:pStyle w:val="BodyText31"/>
        <w:spacing w:line="276" w:lineRule="auto"/>
        <w:rPr>
          <w:rFonts w:ascii="Times New Roman" w:hAnsi="Times New Roman"/>
          <w:b/>
          <w:sz w:val="22"/>
          <w:szCs w:val="22"/>
        </w:rPr>
      </w:pPr>
    </w:p>
    <w:p w:rsidR="00D81E06" w:rsidRPr="001D2F9C" w:rsidRDefault="00D81E06" w:rsidP="007A3F17">
      <w:pPr>
        <w:spacing w:line="276" w:lineRule="auto"/>
        <w:jc w:val="both"/>
        <w:rPr>
          <w:sz w:val="22"/>
          <w:szCs w:val="22"/>
        </w:rPr>
      </w:pPr>
      <w:r w:rsidRPr="001D2F9C">
        <w:rPr>
          <w:sz w:val="22"/>
          <w:szCs w:val="22"/>
        </w:rPr>
        <w:t>9-</w:t>
      </w:r>
      <w:r w:rsidR="0035118A" w:rsidRPr="001D2F9C">
        <w:rPr>
          <w:sz w:val="22"/>
          <w:szCs w:val="22"/>
        </w:rPr>
        <w:t xml:space="preserve"> </w:t>
      </w:r>
      <w:r w:rsidRPr="001D2F9C">
        <w:rPr>
          <w:sz w:val="22"/>
          <w:szCs w:val="22"/>
        </w:rPr>
        <w:t>İstekliler teklif edilen bedelin %5</w:t>
      </w:r>
      <w:r w:rsidR="00A067E6" w:rsidRPr="001D2F9C">
        <w:rPr>
          <w:sz w:val="22"/>
          <w:szCs w:val="22"/>
        </w:rPr>
        <w:t>’</w:t>
      </w:r>
      <w:r w:rsidRPr="001D2F9C">
        <w:rPr>
          <w:sz w:val="22"/>
          <w:szCs w:val="22"/>
        </w:rPr>
        <w:t>inden az olmamak üzere kendi belirleyecekleri tutarda geçici teminat vereceklerdir.</w:t>
      </w:r>
    </w:p>
    <w:p w:rsidR="00B35A9A" w:rsidRPr="001D2F9C" w:rsidRDefault="00B35A9A" w:rsidP="007A3F17">
      <w:pPr>
        <w:spacing w:line="276" w:lineRule="auto"/>
        <w:jc w:val="both"/>
        <w:rPr>
          <w:sz w:val="22"/>
          <w:szCs w:val="22"/>
        </w:rPr>
      </w:pPr>
    </w:p>
    <w:p w:rsidR="00D81E06" w:rsidRPr="001D2F9C" w:rsidRDefault="00D81E06" w:rsidP="007A3F17">
      <w:pPr>
        <w:pStyle w:val="BodyText31"/>
        <w:spacing w:line="276" w:lineRule="auto"/>
        <w:rPr>
          <w:rFonts w:ascii="Times New Roman" w:hAnsi="Times New Roman"/>
          <w:sz w:val="22"/>
          <w:szCs w:val="22"/>
        </w:rPr>
      </w:pPr>
      <w:r w:rsidRPr="001D2F9C">
        <w:rPr>
          <w:rFonts w:ascii="Times New Roman" w:hAnsi="Times New Roman"/>
          <w:sz w:val="22"/>
          <w:szCs w:val="22"/>
        </w:rPr>
        <w:t>10- Verilen tekliflerin geçerlik süresi, ihale tarihinden itibaren en az</w:t>
      </w:r>
      <w:r w:rsidR="00BB70D4" w:rsidRPr="001D2F9C">
        <w:rPr>
          <w:rFonts w:ascii="Times New Roman" w:hAnsi="Times New Roman"/>
          <w:sz w:val="22"/>
          <w:szCs w:val="22"/>
        </w:rPr>
        <w:t xml:space="preserve"> </w:t>
      </w:r>
      <w:r w:rsidR="00BB70D4" w:rsidRPr="001D2F9C">
        <w:rPr>
          <w:rFonts w:ascii="Times New Roman" w:hAnsi="Times New Roman"/>
          <w:b/>
          <w:sz w:val="22"/>
          <w:szCs w:val="22"/>
        </w:rPr>
        <w:t>90 (Doksan)</w:t>
      </w:r>
      <w:r w:rsidR="00BB70D4" w:rsidRPr="001D2F9C">
        <w:rPr>
          <w:rFonts w:ascii="Times New Roman" w:hAnsi="Times New Roman"/>
          <w:sz w:val="22"/>
          <w:szCs w:val="22"/>
        </w:rPr>
        <w:t xml:space="preserve"> </w:t>
      </w:r>
      <w:r w:rsidRPr="001D2F9C">
        <w:rPr>
          <w:rFonts w:ascii="Times New Roman" w:hAnsi="Times New Roman"/>
          <w:sz w:val="22"/>
          <w:szCs w:val="22"/>
        </w:rPr>
        <w:t>takvim günüdür.</w:t>
      </w:r>
    </w:p>
    <w:p w:rsidR="00B35A9A" w:rsidRPr="001D2F9C" w:rsidRDefault="00B35A9A" w:rsidP="007A3F17">
      <w:pPr>
        <w:pStyle w:val="BodyText31"/>
        <w:spacing w:line="276" w:lineRule="auto"/>
        <w:rPr>
          <w:rFonts w:ascii="Times New Roman" w:hAnsi="Times New Roman"/>
          <w:sz w:val="22"/>
          <w:szCs w:val="22"/>
        </w:rPr>
      </w:pPr>
    </w:p>
    <w:p w:rsidR="00D81E06" w:rsidRPr="001D2F9C" w:rsidRDefault="00D81E06" w:rsidP="007A3F17">
      <w:pPr>
        <w:pStyle w:val="BodyText31"/>
        <w:spacing w:line="276" w:lineRule="auto"/>
        <w:rPr>
          <w:rFonts w:ascii="Times New Roman" w:hAnsi="Times New Roman"/>
          <w:i/>
          <w:sz w:val="22"/>
          <w:szCs w:val="22"/>
        </w:rPr>
      </w:pPr>
      <w:r w:rsidRPr="001D2F9C">
        <w:rPr>
          <w:rFonts w:ascii="Times New Roman" w:hAnsi="Times New Roman"/>
          <w:sz w:val="22"/>
          <w:szCs w:val="22"/>
        </w:rPr>
        <w:t>11-</w:t>
      </w:r>
      <w:r w:rsidR="0035118A" w:rsidRPr="001D2F9C">
        <w:rPr>
          <w:rFonts w:ascii="Times New Roman" w:hAnsi="Times New Roman"/>
          <w:sz w:val="22"/>
          <w:szCs w:val="22"/>
        </w:rPr>
        <w:t xml:space="preserve"> </w:t>
      </w:r>
      <w:r w:rsidRPr="001D2F9C">
        <w:rPr>
          <w:rFonts w:ascii="Times New Roman" w:hAnsi="Times New Roman"/>
          <w:sz w:val="22"/>
          <w:szCs w:val="22"/>
        </w:rPr>
        <w:t xml:space="preserve">Konsorsiyum olarak ihaleye teklif </w:t>
      </w:r>
      <w:r w:rsidR="00B638D5" w:rsidRPr="001D2F9C">
        <w:rPr>
          <w:rFonts w:ascii="Times New Roman" w:hAnsi="Times New Roman"/>
          <w:b/>
          <w:sz w:val="22"/>
          <w:szCs w:val="22"/>
        </w:rPr>
        <w:t>verilemez</w:t>
      </w:r>
      <w:r w:rsidR="00B638D5" w:rsidRPr="001D2F9C">
        <w:rPr>
          <w:rFonts w:ascii="Times New Roman" w:hAnsi="Times New Roman"/>
          <w:sz w:val="22"/>
          <w:szCs w:val="22"/>
        </w:rPr>
        <w:t>.</w:t>
      </w:r>
      <w:r w:rsidRPr="001D2F9C">
        <w:rPr>
          <w:rFonts w:ascii="Times New Roman" w:hAnsi="Times New Roman"/>
          <w:i/>
          <w:sz w:val="22"/>
          <w:szCs w:val="22"/>
        </w:rPr>
        <w:t xml:space="preserve">   </w:t>
      </w:r>
    </w:p>
    <w:p w:rsidR="001D2F9C" w:rsidRPr="001D2F9C" w:rsidRDefault="001D2F9C" w:rsidP="007A3F17">
      <w:pPr>
        <w:pStyle w:val="BodyText31"/>
        <w:spacing w:line="276" w:lineRule="auto"/>
        <w:rPr>
          <w:rFonts w:ascii="Times New Roman" w:hAnsi="Times New Roman"/>
          <w:i/>
          <w:sz w:val="22"/>
          <w:szCs w:val="22"/>
        </w:rPr>
      </w:pPr>
    </w:p>
    <w:p w:rsidR="00D81E06" w:rsidRPr="001D2F9C" w:rsidRDefault="001D2F9C" w:rsidP="00214704">
      <w:pPr>
        <w:jc w:val="both"/>
        <w:rPr>
          <w:sz w:val="22"/>
          <w:szCs w:val="22"/>
        </w:rPr>
      </w:pPr>
      <w:r w:rsidRPr="001D2F9C">
        <w:rPr>
          <w:sz w:val="22"/>
          <w:szCs w:val="22"/>
        </w:rPr>
        <w:t>12-</w:t>
      </w:r>
      <w:r w:rsidRPr="001D2F9C">
        <w:rPr>
          <w:i/>
          <w:sz w:val="22"/>
          <w:szCs w:val="22"/>
        </w:rPr>
        <w:t xml:space="preserve"> </w:t>
      </w:r>
      <w:r w:rsidRPr="001D2F9C">
        <w:rPr>
          <w:sz w:val="22"/>
          <w:szCs w:val="22"/>
        </w:rPr>
        <w:t xml:space="preserve">İhale dokümanı; EDİRNE VAKIFLAR BÖLGE MÜDÜRLÜĞÜ Sabuni Mahallesi Talatpaşa Caddesi No:145 Merkez-EDİRNE adresinde görülebilir ve </w:t>
      </w:r>
      <w:r w:rsidRPr="001D2F9C">
        <w:rPr>
          <w:b/>
          <w:sz w:val="22"/>
          <w:szCs w:val="22"/>
        </w:rPr>
        <w:t>200 TL.</w:t>
      </w:r>
      <w:r w:rsidRPr="001D2F9C">
        <w:rPr>
          <w:sz w:val="22"/>
          <w:szCs w:val="22"/>
        </w:rPr>
        <w:t xml:space="preserve"> karşılığında aynı adresten temin edilebilir.  (Edirne Vakıflar Bölge Müdürlüğü’ne ait Vakıflar Bankası Edirne Şubesi </w:t>
      </w:r>
      <w:bookmarkStart w:id="0" w:name="_GoBack"/>
      <w:r w:rsidRPr="00B110C2">
        <w:rPr>
          <w:b/>
          <w:sz w:val="22"/>
          <w:szCs w:val="22"/>
        </w:rPr>
        <w:t>TR090001500158007287988565</w:t>
      </w:r>
      <w:bookmarkEnd w:id="0"/>
      <w:r w:rsidRPr="001D2F9C">
        <w:rPr>
          <w:sz w:val="22"/>
          <w:szCs w:val="22"/>
        </w:rPr>
        <w:t xml:space="preserve"> no’lu hesabına ihale dokümanı satış bedeli işin adı ve isteklinin adı/ünvanı belirtilerek doküman satış bedeli ödenecek ve banka dekontunun aslı ibraz edilmek kaydı ile dekontun fotokopisi teslim edilerek ihale dokümanı satın alınabilecektir.) İhaleye teklif verecek olanların; kendilerinin veya noter onaylı vekaletnameyi haiz yetkili temsilcilerinin ihale tarihinden en az üç gün önce ihale dokümanını satın almaları zorunludur.</w:t>
      </w:r>
    </w:p>
    <w:sectPr w:rsidR="00D81E06" w:rsidRPr="001D2F9C" w:rsidSect="000B46CE">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ED" w:rsidRDefault="00937CED" w:rsidP="00D81E06">
      <w:r>
        <w:separator/>
      </w:r>
    </w:p>
  </w:endnote>
  <w:endnote w:type="continuationSeparator" w:id="0">
    <w:p w:rsidR="00937CED" w:rsidRDefault="00937CED" w:rsidP="00D8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ED" w:rsidRDefault="00937CED" w:rsidP="00D81E06">
      <w:r>
        <w:separator/>
      </w:r>
    </w:p>
  </w:footnote>
  <w:footnote w:type="continuationSeparator" w:id="0">
    <w:p w:rsidR="00937CED" w:rsidRDefault="00937CED" w:rsidP="00D81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F7"/>
    <w:rsid w:val="0000646F"/>
    <w:rsid w:val="00021E67"/>
    <w:rsid w:val="00041A16"/>
    <w:rsid w:val="0006040A"/>
    <w:rsid w:val="00060895"/>
    <w:rsid w:val="0007048B"/>
    <w:rsid w:val="000B43E8"/>
    <w:rsid w:val="000B46CE"/>
    <w:rsid w:val="000E3B93"/>
    <w:rsid w:val="00134E8E"/>
    <w:rsid w:val="00171DD1"/>
    <w:rsid w:val="00181E89"/>
    <w:rsid w:val="001D2F9C"/>
    <w:rsid w:val="001E135D"/>
    <w:rsid w:val="002074BB"/>
    <w:rsid w:val="00214704"/>
    <w:rsid w:val="002328F0"/>
    <w:rsid w:val="002414BC"/>
    <w:rsid w:val="002C3EDD"/>
    <w:rsid w:val="002D49F7"/>
    <w:rsid w:val="002F4099"/>
    <w:rsid w:val="002F5F5E"/>
    <w:rsid w:val="003078C8"/>
    <w:rsid w:val="00315FC1"/>
    <w:rsid w:val="0035118A"/>
    <w:rsid w:val="003650D7"/>
    <w:rsid w:val="00374BF8"/>
    <w:rsid w:val="003A5024"/>
    <w:rsid w:val="003C2947"/>
    <w:rsid w:val="003C2E2A"/>
    <w:rsid w:val="00420A42"/>
    <w:rsid w:val="0044199B"/>
    <w:rsid w:val="004718B0"/>
    <w:rsid w:val="0049613D"/>
    <w:rsid w:val="004F037C"/>
    <w:rsid w:val="005611CD"/>
    <w:rsid w:val="0057351F"/>
    <w:rsid w:val="005B00B3"/>
    <w:rsid w:val="00630270"/>
    <w:rsid w:val="00633D28"/>
    <w:rsid w:val="006E1DAD"/>
    <w:rsid w:val="006F3AD4"/>
    <w:rsid w:val="00706743"/>
    <w:rsid w:val="00717963"/>
    <w:rsid w:val="00795217"/>
    <w:rsid w:val="007A3F17"/>
    <w:rsid w:val="007C6183"/>
    <w:rsid w:val="007F4623"/>
    <w:rsid w:val="008436CD"/>
    <w:rsid w:val="00870554"/>
    <w:rsid w:val="00872880"/>
    <w:rsid w:val="008746BE"/>
    <w:rsid w:val="00874EE2"/>
    <w:rsid w:val="008B062C"/>
    <w:rsid w:val="008B149C"/>
    <w:rsid w:val="008B7ADE"/>
    <w:rsid w:val="008C0BD6"/>
    <w:rsid w:val="008E3A7F"/>
    <w:rsid w:val="008E4CBE"/>
    <w:rsid w:val="0092323D"/>
    <w:rsid w:val="009365EA"/>
    <w:rsid w:val="00937CED"/>
    <w:rsid w:val="00962BCC"/>
    <w:rsid w:val="00967893"/>
    <w:rsid w:val="00997364"/>
    <w:rsid w:val="00A067E6"/>
    <w:rsid w:val="00A36D3E"/>
    <w:rsid w:val="00A40AEB"/>
    <w:rsid w:val="00A418CC"/>
    <w:rsid w:val="00A43F60"/>
    <w:rsid w:val="00A60F7F"/>
    <w:rsid w:val="00A62636"/>
    <w:rsid w:val="00A73E3E"/>
    <w:rsid w:val="00A76F0F"/>
    <w:rsid w:val="00A92FBB"/>
    <w:rsid w:val="00AA62CE"/>
    <w:rsid w:val="00AF7F7D"/>
    <w:rsid w:val="00B03B03"/>
    <w:rsid w:val="00B110C2"/>
    <w:rsid w:val="00B35A9A"/>
    <w:rsid w:val="00B638D5"/>
    <w:rsid w:val="00B8536B"/>
    <w:rsid w:val="00BB0440"/>
    <w:rsid w:val="00BB70D4"/>
    <w:rsid w:val="00BF4DA7"/>
    <w:rsid w:val="00C03AD1"/>
    <w:rsid w:val="00C33630"/>
    <w:rsid w:val="00C36BDF"/>
    <w:rsid w:val="00C36BE0"/>
    <w:rsid w:val="00C4588E"/>
    <w:rsid w:val="00C71A5D"/>
    <w:rsid w:val="00C7370C"/>
    <w:rsid w:val="00C759AE"/>
    <w:rsid w:val="00CB4976"/>
    <w:rsid w:val="00CC3D87"/>
    <w:rsid w:val="00D25F2C"/>
    <w:rsid w:val="00D32912"/>
    <w:rsid w:val="00D627E9"/>
    <w:rsid w:val="00D81E06"/>
    <w:rsid w:val="00DB1443"/>
    <w:rsid w:val="00DF3EE1"/>
    <w:rsid w:val="00E31909"/>
    <w:rsid w:val="00E36EBF"/>
    <w:rsid w:val="00E66647"/>
    <w:rsid w:val="00E732DA"/>
    <w:rsid w:val="00E91472"/>
    <w:rsid w:val="00ED21DE"/>
    <w:rsid w:val="00EE200C"/>
    <w:rsid w:val="00EE79BA"/>
    <w:rsid w:val="00F51BE3"/>
    <w:rsid w:val="00F52239"/>
    <w:rsid w:val="00FF5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3C092-8118-4AE3-A522-F36D5E2B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E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6">
    <w:name w:val="heading 6"/>
    <w:basedOn w:val="Normal"/>
    <w:next w:val="Normal"/>
    <w:link w:val="Balk6Char"/>
    <w:qFormat/>
    <w:rsid w:val="00D81E06"/>
    <w:pPr>
      <w:spacing w:before="240" w:after="60"/>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D81E06"/>
    <w:rPr>
      <w:rFonts w:ascii="Times New Roman" w:eastAsia="Times New Roman" w:hAnsi="Times New Roman" w:cs="Times New Roman"/>
      <w:b/>
      <w:szCs w:val="20"/>
    </w:rPr>
  </w:style>
  <w:style w:type="paragraph" w:styleId="DipnotMetni">
    <w:name w:val="footnote text"/>
    <w:aliases w:val="Dipnot Metni Char Char Char,Dipnot Metni Char Char"/>
    <w:basedOn w:val="Normal"/>
    <w:link w:val="DipnotMetniChar"/>
    <w:uiPriority w:val="99"/>
    <w:rsid w:val="00D81E06"/>
    <w:pPr>
      <w:widowControl w:val="0"/>
      <w:spacing w:after="120" w:line="264" w:lineRule="auto"/>
      <w:ind w:left="360" w:hanging="360"/>
      <w:jc w:val="both"/>
    </w:pPr>
    <w:rPr>
      <w:rFonts w:ascii="Arial" w:hAnsi="Arial"/>
      <w:sz w:val="20"/>
      <w:lang w:val="x-none"/>
    </w:rPr>
  </w:style>
  <w:style w:type="character" w:customStyle="1" w:styleId="DipnotMetniChar">
    <w:name w:val="Dipnot Metni Char"/>
    <w:aliases w:val="Dipnot Metni Char Char Char Char,Dipnot Metni Char Char Char1"/>
    <w:basedOn w:val="VarsaylanParagrafYazTipi"/>
    <w:link w:val="DipnotMetni"/>
    <w:uiPriority w:val="99"/>
    <w:rsid w:val="00D81E06"/>
    <w:rPr>
      <w:rFonts w:ascii="Arial" w:eastAsia="Times New Roman" w:hAnsi="Arial" w:cs="Times New Roman"/>
      <w:sz w:val="20"/>
      <w:szCs w:val="20"/>
      <w:lang w:val="x-none"/>
    </w:rPr>
  </w:style>
  <w:style w:type="character" w:styleId="DipnotBavurusu">
    <w:name w:val="footnote reference"/>
    <w:uiPriority w:val="99"/>
    <w:rsid w:val="00D81E06"/>
    <w:rPr>
      <w:sz w:val="20"/>
      <w:vertAlign w:val="superscript"/>
    </w:rPr>
  </w:style>
  <w:style w:type="paragraph" w:customStyle="1" w:styleId="BodyText23">
    <w:name w:val="Body Text 23"/>
    <w:basedOn w:val="Normal"/>
    <w:rsid w:val="00D81E06"/>
    <w:pPr>
      <w:spacing w:after="60"/>
      <w:ind w:firstLine="340"/>
      <w:jc w:val="both"/>
    </w:pPr>
  </w:style>
  <w:style w:type="paragraph" w:customStyle="1" w:styleId="BodyText31">
    <w:name w:val="Body Text 31"/>
    <w:basedOn w:val="Normal"/>
    <w:rsid w:val="00D81E06"/>
    <w:pPr>
      <w:jc w:val="both"/>
    </w:pPr>
    <w:rPr>
      <w:rFonts w:ascii="Arial" w:hAnsi="Arial"/>
      <w:sz w:val="18"/>
    </w:rPr>
  </w:style>
  <w:style w:type="paragraph" w:styleId="GvdeMetni">
    <w:name w:val="Body Text"/>
    <w:basedOn w:val="Normal"/>
    <w:link w:val="GvdeMetniChar"/>
    <w:rsid w:val="00D81E06"/>
    <w:pPr>
      <w:spacing w:after="120"/>
    </w:pPr>
  </w:style>
  <w:style w:type="character" w:customStyle="1" w:styleId="GvdeMetniChar">
    <w:name w:val="Gövde Metni Char"/>
    <w:basedOn w:val="VarsaylanParagrafYazTipi"/>
    <w:link w:val="GvdeMetni"/>
    <w:rsid w:val="00D81E06"/>
    <w:rPr>
      <w:rFonts w:ascii="Times New Roman" w:eastAsia="Times New Roman" w:hAnsi="Times New Roman" w:cs="Times New Roman"/>
      <w:sz w:val="24"/>
      <w:szCs w:val="20"/>
    </w:rPr>
  </w:style>
  <w:style w:type="paragraph" w:customStyle="1" w:styleId="BodyText21">
    <w:name w:val="Body Text 21"/>
    <w:basedOn w:val="Normal"/>
    <w:rsid w:val="00D81E06"/>
    <w:pPr>
      <w:spacing w:after="120" w:line="480" w:lineRule="auto"/>
    </w:pPr>
  </w:style>
  <w:style w:type="paragraph" w:customStyle="1" w:styleId="BodyText32">
    <w:name w:val="Body Text 32"/>
    <w:basedOn w:val="Normal"/>
    <w:rsid w:val="00D81E06"/>
    <w:pPr>
      <w:jc w:val="both"/>
    </w:pPr>
    <w:rPr>
      <w:rFonts w:ascii="Arial" w:hAnsi="Arial"/>
      <w:sz w:val="18"/>
      <w:lang w:eastAsia="tr-TR"/>
    </w:rPr>
  </w:style>
  <w:style w:type="paragraph" w:styleId="ListeParagraf">
    <w:name w:val="List Paragraph"/>
    <w:basedOn w:val="Normal"/>
    <w:uiPriority w:val="34"/>
    <w:qFormat/>
    <w:rsid w:val="00B03B03"/>
    <w:pPr>
      <w:ind w:left="720"/>
      <w:contextualSpacing/>
    </w:pPr>
  </w:style>
  <w:style w:type="paragraph" w:customStyle="1" w:styleId="3-NormalYaz">
    <w:name w:val="3-Normal Yazı"/>
    <w:qFormat/>
    <w:rsid w:val="008B7ADE"/>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1532</Words>
  <Characters>8735</Characters>
  <Application>Microsoft Office Word</Application>
  <DocSecurity>0</DocSecurity>
  <Lines>72</Lines>
  <Paragraphs>20</Paragraphs>
  <ScaleCrop>false</ScaleCrop>
  <Company>Vakıflar Genel Müdürlüğü</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Güray AKSELOĞLU</dc:creator>
  <cp:keywords/>
  <dc:description/>
  <cp:lastModifiedBy>Ekin Güray AKSELOĞLU</cp:lastModifiedBy>
  <cp:revision>126</cp:revision>
  <dcterms:created xsi:type="dcterms:W3CDTF">2019-09-18T08:15:00Z</dcterms:created>
  <dcterms:modified xsi:type="dcterms:W3CDTF">2019-09-24T07:37:00Z</dcterms:modified>
</cp:coreProperties>
</file>