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040CF7" w:rsidTr="00B976F7">
        <w:trPr>
          <w:trHeight w:val="266"/>
        </w:trPr>
        <w:tc>
          <w:tcPr>
            <w:tcW w:w="2245" w:type="dxa"/>
          </w:tcPr>
          <w:p w:rsidR="0031439D" w:rsidRPr="00040CF7" w:rsidRDefault="00DF015B">
            <w:pPr>
              <w:pStyle w:val="TableParagraph"/>
              <w:spacing w:before="19" w:line="227" w:lineRule="exact"/>
              <w:rPr>
                <w:b/>
                <w:sz w:val="20"/>
                <w:szCs w:val="20"/>
              </w:rPr>
            </w:pPr>
            <w:r w:rsidRPr="00040CF7">
              <w:rPr>
                <w:b/>
                <w:spacing w:val="-5"/>
                <w:sz w:val="20"/>
                <w:szCs w:val="20"/>
              </w:rPr>
              <w:t>İli</w:t>
            </w:r>
          </w:p>
        </w:tc>
        <w:tc>
          <w:tcPr>
            <w:tcW w:w="2551" w:type="dxa"/>
          </w:tcPr>
          <w:p w:rsidR="0031439D" w:rsidRPr="00040CF7" w:rsidRDefault="00A77046" w:rsidP="00892E9A">
            <w:pPr>
              <w:pStyle w:val="TableParagraph"/>
              <w:spacing w:before="19" w:line="227" w:lineRule="exact"/>
              <w:rPr>
                <w:sz w:val="20"/>
                <w:szCs w:val="20"/>
              </w:rPr>
            </w:pPr>
            <w:r>
              <w:rPr>
                <w:spacing w:val="-2"/>
                <w:sz w:val="20"/>
                <w:szCs w:val="20"/>
              </w:rPr>
              <w:t>İstanbul</w:t>
            </w:r>
          </w:p>
        </w:tc>
        <w:tc>
          <w:tcPr>
            <w:tcW w:w="1985" w:type="dxa"/>
          </w:tcPr>
          <w:p w:rsidR="0031439D" w:rsidRPr="00040CF7" w:rsidRDefault="00DF015B">
            <w:pPr>
              <w:pStyle w:val="TableParagraph"/>
              <w:spacing w:before="19" w:line="227" w:lineRule="exact"/>
              <w:rPr>
                <w:b/>
                <w:sz w:val="20"/>
                <w:szCs w:val="20"/>
              </w:rPr>
            </w:pPr>
            <w:r w:rsidRPr="00040CF7">
              <w:rPr>
                <w:b/>
                <w:spacing w:val="-2"/>
                <w:sz w:val="20"/>
                <w:szCs w:val="20"/>
              </w:rPr>
              <w:t>İlçesi</w:t>
            </w:r>
          </w:p>
        </w:tc>
        <w:tc>
          <w:tcPr>
            <w:tcW w:w="4242" w:type="dxa"/>
          </w:tcPr>
          <w:p w:rsidR="0031439D" w:rsidRPr="00040CF7" w:rsidRDefault="00A77046" w:rsidP="00892E9A">
            <w:pPr>
              <w:pStyle w:val="TableParagraph"/>
              <w:spacing w:before="19" w:line="227" w:lineRule="exact"/>
              <w:ind w:left="10"/>
              <w:rPr>
                <w:sz w:val="20"/>
                <w:szCs w:val="20"/>
              </w:rPr>
            </w:pPr>
            <w:r>
              <w:rPr>
                <w:spacing w:val="-2"/>
                <w:sz w:val="20"/>
                <w:szCs w:val="20"/>
              </w:rPr>
              <w:t>Kadıköy</w:t>
            </w:r>
          </w:p>
        </w:tc>
      </w:tr>
      <w:tr w:rsidR="00C9297A" w:rsidRPr="00040CF7" w:rsidTr="00B976F7">
        <w:trPr>
          <w:trHeight w:val="256"/>
        </w:trPr>
        <w:tc>
          <w:tcPr>
            <w:tcW w:w="2245" w:type="dxa"/>
          </w:tcPr>
          <w:p w:rsidR="0031439D" w:rsidRPr="00040CF7" w:rsidRDefault="00DF015B">
            <w:pPr>
              <w:pStyle w:val="TableParagraph"/>
              <w:spacing w:before="12" w:line="224" w:lineRule="exact"/>
              <w:rPr>
                <w:b/>
                <w:sz w:val="20"/>
                <w:szCs w:val="20"/>
              </w:rPr>
            </w:pPr>
            <w:r w:rsidRPr="00040CF7">
              <w:rPr>
                <w:b/>
                <w:spacing w:val="-2"/>
                <w:sz w:val="20"/>
                <w:szCs w:val="20"/>
              </w:rPr>
              <w:t>Mahallesi</w:t>
            </w:r>
          </w:p>
        </w:tc>
        <w:tc>
          <w:tcPr>
            <w:tcW w:w="2551" w:type="dxa"/>
          </w:tcPr>
          <w:p w:rsidR="0031439D" w:rsidRPr="00040CF7" w:rsidRDefault="00A77046" w:rsidP="00A24510">
            <w:pPr>
              <w:pStyle w:val="TableParagraph"/>
              <w:spacing w:before="12" w:line="224" w:lineRule="exact"/>
              <w:ind w:left="0"/>
              <w:rPr>
                <w:sz w:val="20"/>
                <w:szCs w:val="20"/>
              </w:rPr>
            </w:pPr>
            <w:proofErr w:type="spellStart"/>
            <w:r>
              <w:rPr>
                <w:sz w:val="20"/>
                <w:szCs w:val="20"/>
              </w:rPr>
              <w:t>İbrahimağa</w:t>
            </w:r>
            <w:proofErr w:type="spellEnd"/>
            <w:r>
              <w:rPr>
                <w:sz w:val="20"/>
                <w:szCs w:val="20"/>
              </w:rPr>
              <w:t xml:space="preserve"> (yeni Koşuyolu)</w:t>
            </w:r>
          </w:p>
        </w:tc>
        <w:tc>
          <w:tcPr>
            <w:tcW w:w="1985" w:type="dxa"/>
          </w:tcPr>
          <w:p w:rsidR="0031439D" w:rsidRPr="00040CF7" w:rsidRDefault="00D83FDE">
            <w:pPr>
              <w:pStyle w:val="TableParagraph"/>
              <w:spacing w:before="12" w:line="224" w:lineRule="exact"/>
              <w:rPr>
                <w:b/>
                <w:sz w:val="20"/>
                <w:szCs w:val="20"/>
              </w:rPr>
            </w:pPr>
            <w:r w:rsidRPr="00040CF7">
              <w:rPr>
                <w:b/>
                <w:spacing w:val="-2"/>
                <w:sz w:val="20"/>
                <w:szCs w:val="20"/>
              </w:rPr>
              <w:t>Cadde-</w:t>
            </w:r>
            <w:proofErr w:type="spellStart"/>
            <w:r w:rsidRPr="00040CF7">
              <w:rPr>
                <w:b/>
                <w:spacing w:val="-2"/>
                <w:sz w:val="20"/>
                <w:szCs w:val="20"/>
              </w:rPr>
              <w:t>Sk</w:t>
            </w:r>
            <w:proofErr w:type="spellEnd"/>
            <w:r w:rsidRPr="00040CF7">
              <w:rPr>
                <w:b/>
                <w:spacing w:val="-2"/>
                <w:sz w:val="20"/>
                <w:szCs w:val="20"/>
              </w:rPr>
              <w:t>.-Mevkii</w:t>
            </w:r>
          </w:p>
        </w:tc>
        <w:tc>
          <w:tcPr>
            <w:tcW w:w="4242" w:type="dxa"/>
          </w:tcPr>
          <w:p w:rsidR="0031439D" w:rsidRPr="00040CF7" w:rsidRDefault="00A77046" w:rsidP="00A77046">
            <w:pPr>
              <w:pStyle w:val="TableParagraph"/>
              <w:spacing w:before="12" w:line="224" w:lineRule="exact"/>
              <w:ind w:left="0"/>
              <w:rPr>
                <w:sz w:val="20"/>
                <w:szCs w:val="20"/>
              </w:rPr>
            </w:pPr>
            <w:r>
              <w:rPr>
                <w:color w:val="000000"/>
                <w:sz w:val="20"/>
                <w:szCs w:val="20"/>
                <w:lang w:eastAsia="tr-TR" w:bidi="tr-TR"/>
              </w:rPr>
              <w:t>Koşuyolu Caddesi</w:t>
            </w:r>
          </w:p>
        </w:tc>
      </w:tr>
      <w:tr w:rsidR="00C9297A" w:rsidRPr="00040CF7" w:rsidTr="00B976F7">
        <w:trPr>
          <w:trHeight w:val="258"/>
        </w:trPr>
        <w:tc>
          <w:tcPr>
            <w:tcW w:w="2245" w:type="dxa"/>
          </w:tcPr>
          <w:p w:rsidR="0031439D" w:rsidRPr="00040CF7" w:rsidRDefault="00DF015B">
            <w:pPr>
              <w:pStyle w:val="TableParagraph"/>
              <w:spacing w:before="14" w:line="224" w:lineRule="exact"/>
              <w:rPr>
                <w:b/>
                <w:sz w:val="20"/>
                <w:szCs w:val="20"/>
              </w:rPr>
            </w:pPr>
            <w:r w:rsidRPr="00040CF7">
              <w:rPr>
                <w:b/>
                <w:spacing w:val="-5"/>
                <w:sz w:val="20"/>
                <w:szCs w:val="20"/>
              </w:rPr>
              <w:t>Ada</w:t>
            </w:r>
          </w:p>
        </w:tc>
        <w:tc>
          <w:tcPr>
            <w:tcW w:w="2551" w:type="dxa"/>
          </w:tcPr>
          <w:p w:rsidR="0031439D" w:rsidRPr="00040CF7" w:rsidRDefault="00A77046" w:rsidP="00892E9A">
            <w:pPr>
              <w:pStyle w:val="TableParagraph"/>
              <w:spacing w:before="14" w:line="224" w:lineRule="exact"/>
              <w:ind w:left="0"/>
              <w:rPr>
                <w:sz w:val="20"/>
                <w:szCs w:val="20"/>
              </w:rPr>
            </w:pPr>
            <w:r>
              <w:rPr>
                <w:spacing w:val="-5"/>
                <w:sz w:val="20"/>
                <w:szCs w:val="20"/>
              </w:rPr>
              <w:t>253</w:t>
            </w:r>
          </w:p>
        </w:tc>
        <w:tc>
          <w:tcPr>
            <w:tcW w:w="1985" w:type="dxa"/>
          </w:tcPr>
          <w:p w:rsidR="0031439D" w:rsidRPr="00040CF7" w:rsidRDefault="00DF015B">
            <w:pPr>
              <w:pStyle w:val="TableParagraph"/>
              <w:spacing w:before="14" w:line="224" w:lineRule="exact"/>
              <w:rPr>
                <w:b/>
                <w:sz w:val="20"/>
                <w:szCs w:val="20"/>
              </w:rPr>
            </w:pPr>
            <w:r w:rsidRPr="00040CF7">
              <w:rPr>
                <w:b/>
                <w:spacing w:val="-2"/>
                <w:sz w:val="20"/>
                <w:szCs w:val="20"/>
              </w:rPr>
              <w:t>Parsel</w:t>
            </w:r>
          </w:p>
        </w:tc>
        <w:tc>
          <w:tcPr>
            <w:tcW w:w="4242" w:type="dxa"/>
          </w:tcPr>
          <w:p w:rsidR="00F15260" w:rsidRPr="00040CF7" w:rsidRDefault="00A77046">
            <w:pPr>
              <w:pStyle w:val="TableParagraph"/>
              <w:spacing w:before="14" w:line="224" w:lineRule="exact"/>
              <w:ind w:left="10"/>
              <w:rPr>
                <w:spacing w:val="-10"/>
                <w:sz w:val="20"/>
                <w:szCs w:val="20"/>
              </w:rPr>
            </w:pPr>
            <w:r>
              <w:rPr>
                <w:spacing w:val="-10"/>
                <w:sz w:val="20"/>
                <w:szCs w:val="20"/>
              </w:rPr>
              <w:t>47</w:t>
            </w:r>
          </w:p>
        </w:tc>
      </w:tr>
      <w:tr w:rsidR="00C9297A" w:rsidRPr="00040CF7" w:rsidTr="00892E9A">
        <w:trPr>
          <w:trHeight w:val="307"/>
        </w:trPr>
        <w:tc>
          <w:tcPr>
            <w:tcW w:w="2245" w:type="dxa"/>
          </w:tcPr>
          <w:p w:rsidR="0031439D" w:rsidRPr="00040CF7" w:rsidRDefault="00DF015B">
            <w:pPr>
              <w:pStyle w:val="TableParagraph"/>
              <w:spacing w:before="14" w:line="224" w:lineRule="exact"/>
              <w:rPr>
                <w:b/>
                <w:sz w:val="20"/>
                <w:szCs w:val="20"/>
              </w:rPr>
            </w:pPr>
            <w:r w:rsidRPr="00040CF7">
              <w:rPr>
                <w:b/>
                <w:spacing w:val="-2"/>
                <w:sz w:val="20"/>
                <w:szCs w:val="20"/>
              </w:rPr>
              <w:t>Yüzölçümü</w:t>
            </w:r>
          </w:p>
        </w:tc>
        <w:tc>
          <w:tcPr>
            <w:tcW w:w="2551" w:type="dxa"/>
          </w:tcPr>
          <w:p w:rsidR="00F15260" w:rsidRPr="00040CF7" w:rsidRDefault="00A77046" w:rsidP="00A24510">
            <w:pPr>
              <w:pStyle w:val="TableParagraph"/>
              <w:spacing w:before="14" w:line="224" w:lineRule="exact"/>
              <w:ind w:left="0"/>
              <w:rPr>
                <w:sz w:val="20"/>
                <w:szCs w:val="20"/>
              </w:rPr>
            </w:pPr>
            <w:r>
              <w:rPr>
                <w:sz w:val="20"/>
                <w:szCs w:val="20"/>
              </w:rPr>
              <w:t>110,00</w:t>
            </w:r>
            <w:r w:rsidR="00F15260" w:rsidRPr="00040CF7">
              <w:rPr>
                <w:sz w:val="20"/>
                <w:szCs w:val="20"/>
              </w:rPr>
              <w:t xml:space="preserve"> m²</w:t>
            </w:r>
          </w:p>
        </w:tc>
        <w:tc>
          <w:tcPr>
            <w:tcW w:w="1985" w:type="dxa"/>
          </w:tcPr>
          <w:p w:rsidR="0031439D" w:rsidRPr="00040CF7" w:rsidRDefault="00DF015B">
            <w:pPr>
              <w:pStyle w:val="TableParagraph"/>
              <w:spacing w:before="14" w:line="224" w:lineRule="exact"/>
              <w:rPr>
                <w:b/>
                <w:sz w:val="20"/>
                <w:szCs w:val="20"/>
              </w:rPr>
            </w:pPr>
            <w:r w:rsidRPr="00040CF7">
              <w:rPr>
                <w:b/>
                <w:sz w:val="20"/>
                <w:szCs w:val="20"/>
              </w:rPr>
              <w:t>Hisse</w:t>
            </w:r>
            <w:r w:rsidRPr="00040CF7">
              <w:rPr>
                <w:b/>
                <w:spacing w:val="-7"/>
                <w:sz w:val="20"/>
                <w:szCs w:val="20"/>
              </w:rPr>
              <w:t xml:space="preserve"> </w:t>
            </w:r>
            <w:r w:rsidRPr="00040CF7">
              <w:rPr>
                <w:b/>
                <w:spacing w:val="-2"/>
                <w:sz w:val="20"/>
                <w:szCs w:val="20"/>
              </w:rPr>
              <w:t>Miktarı</w:t>
            </w:r>
          </w:p>
        </w:tc>
        <w:tc>
          <w:tcPr>
            <w:tcW w:w="4242" w:type="dxa"/>
          </w:tcPr>
          <w:p w:rsidR="0031439D" w:rsidRPr="00040CF7" w:rsidRDefault="0035167A" w:rsidP="00934A50">
            <w:pPr>
              <w:pStyle w:val="TableParagraph"/>
              <w:spacing w:before="14" w:line="224" w:lineRule="exact"/>
              <w:ind w:left="10"/>
              <w:rPr>
                <w:sz w:val="20"/>
                <w:szCs w:val="20"/>
              </w:rPr>
            </w:pPr>
            <w:r w:rsidRPr="00040CF7">
              <w:rPr>
                <w:sz w:val="20"/>
                <w:szCs w:val="20"/>
              </w:rPr>
              <w:t>Tam</w:t>
            </w:r>
          </w:p>
        </w:tc>
      </w:tr>
      <w:tr w:rsidR="00C9297A" w:rsidRPr="00040CF7" w:rsidTr="00B976F7">
        <w:trPr>
          <w:trHeight w:val="256"/>
        </w:trPr>
        <w:tc>
          <w:tcPr>
            <w:tcW w:w="2245" w:type="dxa"/>
          </w:tcPr>
          <w:p w:rsidR="0031439D" w:rsidRPr="00040CF7" w:rsidRDefault="00DF015B">
            <w:pPr>
              <w:pStyle w:val="TableParagraph"/>
              <w:spacing w:before="12" w:line="224" w:lineRule="exact"/>
              <w:rPr>
                <w:b/>
                <w:sz w:val="20"/>
                <w:szCs w:val="20"/>
              </w:rPr>
            </w:pPr>
            <w:r w:rsidRPr="00040CF7">
              <w:rPr>
                <w:b/>
                <w:spacing w:val="-2"/>
                <w:sz w:val="20"/>
                <w:szCs w:val="20"/>
              </w:rPr>
              <w:t>Cinsi</w:t>
            </w:r>
          </w:p>
        </w:tc>
        <w:tc>
          <w:tcPr>
            <w:tcW w:w="2551" w:type="dxa"/>
          </w:tcPr>
          <w:p w:rsidR="0031439D" w:rsidRPr="00040CF7" w:rsidRDefault="005B6ECD">
            <w:pPr>
              <w:pStyle w:val="TableParagraph"/>
              <w:spacing w:before="12" w:line="224" w:lineRule="exact"/>
              <w:rPr>
                <w:sz w:val="20"/>
                <w:szCs w:val="20"/>
              </w:rPr>
            </w:pPr>
            <w:r w:rsidRPr="00040CF7">
              <w:rPr>
                <w:sz w:val="20"/>
                <w:szCs w:val="20"/>
              </w:rPr>
              <w:t>Arsa</w:t>
            </w:r>
          </w:p>
        </w:tc>
        <w:tc>
          <w:tcPr>
            <w:tcW w:w="1985" w:type="dxa"/>
          </w:tcPr>
          <w:p w:rsidR="0031439D" w:rsidRPr="00040CF7" w:rsidRDefault="00DF015B">
            <w:pPr>
              <w:pStyle w:val="TableParagraph"/>
              <w:spacing w:before="12" w:line="224" w:lineRule="exact"/>
              <w:rPr>
                <w:b/>
                <w:sz w:val="20"/>
                <w:szCs w:val="20"/>
              </w:rPr>
            </w:pPr>
            <w:r w:rsidRPr="00040CF7">
              <w:rPr>
                <w:b/>
                <w:spacing w:val="-4"/>
                <w:sz w:val="20"/>
                <w:szCs w:val="20"/>
              </w:rPr>
              <w:t>Vakfı</w:t>
            </w:r>
          </w:p>
        </w:tc>
        <w:tc>
          <w:tcPr>
            <w:tcW w:w="4242" w:type="dxa"/>
          </w:tcPr>
          <w:p w:rsidR="00934A50" w:rsidRPr="00040CF7" w:rsidRDefault="00A77046">
            <w:pPr>
              <w:pStyle w:val="TableParagraph"/>
              <w:spacing w:before="12" w:line="224" w:lineRule="exact"/>
              <w:ind w:left="10"/>
              <w:rPr>
                <w:sz w:val="20"/>
                <w:szCs w:val="20"/>
              </w:rPr>
            </w:pPr>
            <w:r>
              <w:rPr>
                <w:color w:val="000000"/>
                <w:lang w:eastAsia="tr-TR" w:bidi="tr-TR"/>
              </w:rPr>
              <w:t xml:space="preserve">İvazı Fakih </w:t>
            </w:r>
            <w:r w:rsidR="00F15260" w:rsidRPr="00040CF7">
              <w:rPr>
                <w:sz w:val="20"/>
                <w:szCs w:val="20"/>
              </w:rPr>
              <w:t>Vakfı</w:t>
            </w:r>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E14D78">
        <w:trPr>
          <w:trHeight w:val="1622"/>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31439D" w:rsidRPr="00040CF7" w:rsidRDefault="00A77046" w:rsidP="00A77046">
            <w:pPr>
              <w:pStyle w:val="Style4"/>
              <w:ind w:firstLine="0"/>
              <w:jc w:val="both"/>
              <w:rPr>
                <w:rFonts w:ascii="Times New Roman" w:hAnsi="Times New Roman" w:cs="Times New Roman"/>
                <w:i/>
                <w:iCs/>
                <w:sz w:val="20"/>
                <w:szCs w:val="20"/>
              </w:rPr>
            </w:pPr>
            <w:r>
              <w:rPr>
                <w:rFonts w:ascii="Times New Roman" w:eastAsia="Times New Roman" w:hAnsi="Times New Roman" w:cs="Times New Roman"/>
                <w:color w:val="000000"/>
                <w:lang w:val="tr-TR" w:eastAsia="tr-TR" w:bidi="tr-TR"/>
              </w:rPr>
              <w:t>Mülkiyeti İva</w:t>
            </w:r>
            <w:r w:rsidR="00E14D78">
              <w:rPr>
                <w:rFonts w:ascii="Times New Roman" w:eastAsia="Times New Roman" w:hAnsi="Times New Roman" w:cs="Times New Roman"/>
                <w:color w:val="000000"/>
                <w:lang w:val="tr-TR" w:eastAsia="tr-TR" w:bidi="tr-TR"/>
              </w:rPr>
              <w:t>zı Fakih Vakfına ait, İstanbul İli, Kadıköy İ</w:t>
            </w:r>
            <w:r>
              <w:rPr>
                <w:rFonts w:ascii="Times New Roman" w:eastAsia="Times New Roman" w:hAnsi="Times New Roman" w:cs="Times New Roman"/>
                <w:color w:val="000000"/>
                <w:lang w:val="tr-TR" w:eastAsia="tr-TR" w:bidi="tr-TR"/>
              </w:rPr>
              <w:t xml:space="preserve">lçesi, </w:t>
            </w:r>
            <w:proofErr w:type="spellStart"/>
            <w:r>
              <w:rPr>
                <w:rFonts w:ascii="Times New Roman" w:eastAsia="Times New Roman" w:hAnsi="Times New Roman" w:cs="Times New Roman"/>
                <w:color w:val="000000"/>
                <w:lang w:val="tr-TR" w:eastAsia="tr-TR" w:bidi="tr-TR"/>
              </w:rPr>
              <w:t>İbrahimağa</w:t>
            </w:r>
            <w:proofErr w:type="spellEnd"/>
            <w:r>
              <w:rPr>
                <w:rFonts w:ascii="Times New Roman" w:eastAsia="Times New Roman" w:hAnsi="Times New Roman" w:cs="Times New Roman"/>
                <w:color w:val="000000"/>
                <w:lang w:val="tr-TR" w:eastAsia="tr-TR" w:bidi="tr-TR"/>
              </w:rPr>
              <w:t xml:space="preserve"> Mahallesinde bulunan, 253 ada, 47 parsel </w:t>
            </w:r>
            <w:proofErr w:type="spellStart"/>
            <w:r>
              <w:rPr>
                <w:rFonts w:ascii="Times New Roman" w:eastAsia="Times New Roman" w:hAnsi="Times New Roman" w:cs="Times New Roman"/>
                <w:color w:val="000000"/>
                <w:lang w:val="tr-TR" w:eastAsia="tr-TR" w:bidi="tr-TR"/>
              </w:rPr>
              <w:t>nolu</w:t>
            </w:r>
            <w:proofErr w:type="spellEnd"/>
            <w:r>
              <w:rPr>
                <w:rFonts w:ascii="Times New Roman" w:eastAsia="Times New Roman" w:hAnsi="Times New Roman" w:cs="Times New Roman"/>
                <w:color w:val="000000"/>
                <w:lang w:val="tr-TR" w:eastAsia="tr-TR" w:bidi="tr-TR"/>
              </w:rPr>
              <w:t>, 110,00 m</w:t>
            </w:r>
            <w:r>
              <w:t xml:space="preserve">² </w:t>
            </w:r>
            <w:proofErr w:type="spellStart"/>
            <w:r>
              <w:t>alanlı</w:t>
            </w:r>
            <w:proofErr w:type="spellEnd"/>
            <w:r>
              <w:t xml:space="preserve"> “</w:t>
            </w:r>
            <w:r>
              <w:rPr>
                <w:rFonts w:ascii="Times New Roman" w:eastAsia="Times New Roman" w:hAnsi="Times New Roman" w:cs="Times New Roman"/>
                <w:color w:val="000000"/>
                <w:lang w:val="tr-TR" w:eastAsia="tr-TR" w:bidi="tr-TR"/>
              </w:rPr>
              <w:t>Arsa</w:t>
            </w:r>
            <w:r>
              <w:t>”</w:t>
            </w:r>
            <w:r>
              <w:rPr>
                <w:rFonts w:ascii="Times New Roman" w:eastAsia="Times New Roman" w:hAnsi="Times New Roman" w:cs="Times New Roman"/>
                <w:color w:val="000000"/>
                <w:lang w:val="tr-TR" w:eastAsia="tr-TR" w:bidi="tr-TR"/>
              </w:rPr>
              <w:t xml:space="preserve"> vasıflı taşınmazın, </w:t>
            </w:r>
            <w:proofErr w:type="spellStart"/>
            <w:r w:rsidR="009F001B" w:rsidRPr="00040CF7">
              <w:rPr>
                <w:rFonts w:ascii="Times New Roman" w:hAnsi="Times New Roman" w:cs="Times New Roman"/>
                <w:b/>
                <w:bCs/>
                <w:sz w:val="20"/>
                <w:szCs w:val="20"/>
              </w:rPr>
              <w:t>Vakıflar</w:t>
            </w:r>
            <w:proofErr w:type="spellEnd"/>
            <w:r w:rsidR="009F001B" w:rsidRPr="00040CF7">
              <w:rPr>
                <w:rFonts w:ascii="Times New Roman" w:hAnsi="Times New Roman" w:cs="Times New Roman"/>
                <w:b/>
                <w:bCs/>
                <w:sz w:val="20"/>
                <w:szCs w:val="20"/>
              </w:rPr>
              <w:t xml:space="preserve"> </w:t>
            </w:r>
            <w:proofErr w:type="spellStart"/>
            <w:r w:rsidR="009F001B" w:rsidRPr="00040CF7">
              <w:rPr>
                <w:rFonts w:ascii="Times New Roman" w:hAnsi="Times New Roman" w:cs="Times New Roman"/>
                <w:b/>
                <w:bCs/>
                <w:sz w:val="20"/>
                <w:szCs w:val="20"/>
              </w:rPr>
              <w:t>Genel</w:t>
            </w:r>
            <w:proofErr w:type="spellEnd"/>
            <w:r w:rsidR="009F001B" w:rsidRPr="00040CF7">
              <w:rPr>
                <w:rFonts w:ascii="Times New Roman" w:hAnsi="Times New Roman" w:cs="Times New Roman"/>
                <w:b/>
                <w:bCs/>
                <w:sz w:val="20"/>
                <w:szCs w:val="20"/>
              </w:rPr>
              <w:t xml:space="preserve"> Müdürlüğü </w:t>
            </w:r>
            <w:proofErr w:type="spellStart"/>
            <w:r w:rsidR="009F001B" w:rsidRPr="00040CF7">
              <w:rPr>
                <w:rFonts w:ascii="Times New Roman" w:hAnsi="Times New Roman" w:cs="Times New Roman"/>
                <w:b/>
                <w:bCs/>
                <w:sz w:val="20"/>
                <w:szCs w:val="20"/>
              </w:rPr>
              <w:t>Vakıflar</w:t>
            </w:r>
            <w:proofErr w:type="spellEnd"/>
            <w:r w:rsidR="009F001B" w:rsidRPr="00040CF7">
              <w:rPr>
                <w:rFonts w:ascii="Times New Roman" w:hAnsi="Times New Roman" w:cs="Times New Roman"/>
                <w:b/>
                <w:bCs/>
                <w:sz w:val="20"/>
                <w:szCs w:val="20"/>
              </w:rPr>
              <w:t xml:space="preserve"> </w:t>
            </w:r>
            <w:proofErr w:type="spellStart"/>
            <w:r w:rsidR="009F001B" w:rsidRPr="00040CF7">
              <w:rPr>
                <w:rFonts w:ascii="Times New Roman" w:hAnsi="Times New Roman" w:cs="Times New Roman"/>
                <w:b/>
                <w:bCs/>
                <w:sz w:val="20"/>
                <w:szCs w:val="20"/>
              </w:rPr>
              <w:t>Meclisi’nin</w:t>
            </w:r>
            <w:proofErr w:type="spellEnd"/>
            <w:r w:rsidR="009F001B" w:rsidRPr="00040CF7">
              <w:rPr>
                <w:rFonts w:ascii="Times New Roman" w:hAnsi="Times New Roman" w:cs="Times New Roman"/>
                <w:sz w:val="20"/>
                <w:szCs w:val="20"/>
              </w:rPr>
              <w:t> </w:t>
            </w:r>
            <w:r>
              <w:rPr>
                <w:rFonts w:ascii="Times New Roman" w:hAnsi="Times New Roman" w:cs="Times New Roman"/>
                <w:b/>
                <w:sz w:val="20"/>
                <w:szCs w:val="20"/>
              </w:rPr>
              <w:t>08</w:t>
            </w:r>
            <w:r w:rsidR="009F001B" w:rsidRPr="00793242">
              <w:rPr>
                <w:rFonts w:ascii="Times New Roman" w:hAnsi="Times New Roman" w:cs="Times New Roman"/>
                <w:b/>
                <w:bCs/>
                <w:sz w:val="20"/>
                <w:szCs w:val="20"/>
              </w:rPr>
              <w:t>.</w:t>
            </w:r>
            <w:r w:rsidR="009F001B" w:rsidRPr="00040CF7">
              <w:rPr>
                <w:rFonts w:ascii="Times New Roman" w:hAnsi="Times New Roman" w:cs="Times New Roman"/>
                <w:b/>
                <w:bCs/>
                <w:sz w:val="20"/>
                <w:szCs w:val="20"/>
              </w:rPr>
              <w:t>1</w:t>
            </w:r>
            <w:r>
              <w:rPr>
                <w:rFonts w:ascii="Times New Roman" w:hAnsi="Times New Roman" w:cs="Times New Roman"/>
                <w:b/>
                <w:bCs/>
                <w:sz w:val="20"/>
                <w:szCs w:val="20"/>
              </w:rPr>
              <w:t>2</w:t>
            </w:r>
            <w:r w:rsidR="009F001B" w:rsidRPr="00040CF7">
              <w:rPr>
                <w:rFonts w:ascii="Times New Roman" w:hAnsi="Times New Roman" w:cs="Times New Roman"/>
                <w:b/>
                <w:bCs/>
                <w:sz w:val="20"/>
                <w:szCs w:val="20"/>
              </w:rPr>
              <w:t>.2025 </w:t>
            </w:r>
            <w:proofErr w:type="spellStart"/>
            <w:r w:rsidR="009F001B" w:rsidRPr="00040CF7">
              <w:rPr>
                <w:rFonts w:ascii="Times New Roman" w:hAnsi="Times New Roman" w:cs="Times New Roman"/>
                <w:b/>
                <w:bCs/>
                <w:sz w:val="20"/>
                <w:szCs w:val="20"/>
              </w:rPr>
              <w:t>tarihli</w:t>
            </w:r>
            <w:proofErr w:type="spellEnd"/>
            <w:r w:rsidR="009F001B" w:rsidRPr="00040CF7">
              <w:rPr>
                <w:rFonts w:ascii="Times New Roman" w:hAnsi="Times New Roman" w:cs="Times New Roman"/>
                <w:b/>
                <w:bCs/>
                <w:sz w:val="20"/>
                <w:szCs w:val="20"/>
              </w:rPr>
              <w:t xml:space="preserve"> </w:t>
            </w:r>
            <w:proofErr w:type="spellStart"/>
            <w:r w:rsidR="009F001B" w:rsidRPr="00040CF7">
              <w:rPr>
                <w:rFonts w:ascii="Times New Roman" w:hAnsi="Times New Roman" w:cs="Times New Roman"/>
                <w:b/>
                <w:bCs/>
                <w:sz w:val="20"/>
                <w:szCs w:val="20"/>
              </w:rPr>
              <w:t>ve</w:t>
            </w:r>
            <w:proofErr w:type="spellEnd"/>
            <w:r w:rsidR="009F001B" w:rsidRPr="00040CF7">
              <w:rPr>
                <w:rFonts w:ascii="Times New Roman" w:hAnsi="Times New Roman" w:cs="Times New Roman"/>
                <w:b/>
                <w:bCs/>
                <w:sz w:val="20"/>
                <w:szCs w:val="20"/>
              </w:rPr>
              <w:t xml:space="preserve"> </w:t>
            </w:r>
            <w:r>
              <w:rPr>
                <w:rFonts w:ascii="Times New Roman" w:hAnsi="Times New Roman" w:cs="Times New Roman"/>
                <w:b/>
                <w:bCs/>
                <w:sz w:val="20"/>
                <w:szCs w:val="20"/>
              </w:rPr>
              <w:t>778</w:t>
            </w:r>
            <w:r w:rsidR="009F001B" w:rsidRPr="00040CF7">
              <w:rPr>
                <w:rFonts w:ascii="Times New Roman" w:hAnsi="Times New Roman" w:cs="Times New Roman"/>
                <w:b/>
                <w:bCs/>
                <w:sz w:val="20"/>
                <w:szCs w:val="20"/>
              </w:rPr>
              <w:t>/</w:t>
            </w:r>
            <w:r>
              <w:rPr>
                <w:rFonts w:ascii="Times New Roman" w:hAnsi="Times New Roman" w:cs="Times New Roman"/>
                <w:b/>
                <w:bCs/>
                <w:sz w:val="20"/>
                <w:szCs w:val="20"/>
              </w:rPr>
              <w:t>726</w:t>
            </w:r>
            <w:r w:rsidR="009F001B" w:rsidRPr="00040CF7">
              <w:rPr>
                <w:rFonts w:ascii="Times New Roman" w:hAnsi="Times New Roman" w:cs="Times New Roman"/>
                <w:b/>
                <w:bCs/>
                <w:sz w:val="20"/>
                <w:szCs w:val="20"/>
              </w:rPr>
              <w:t> </w:t>
            </w:r>
            <w:proofErr w:type="spellStart"/>
            <w:r w:rsidR="009F001B" w:rsidRPr="00040CF7">
              <w:rPr>
                <w:rFonts w:ascii="Times New Roman" w:hAnsi="Times New Roman" w:cs="Times New Roman"/>
                <w:b/>
                <w:bCs/>
                <w:sz w:val="20"/>
                <w:szCs w:val="20"/>
              </w:rPr>
              <w:t>nolu</w:t>
            </w:r>
            <w:proofErr w:type="spellEnd"/>
            <w:r w:rsidR="009F001B" w:rsidRPr="00040CF7">
              <w:rPr>
                <w:rFonts w:ascii="Times New Roman" w:hAnsi="Times New Roman" w:cs="Times New Roman"/>
                <w:b/>
                <w:bCs/>
                <w:sz w:val="20"/>
                <w:szCs w:val="20"/>
              </w:rPr>
              <w:t xml:space="preserve"> </w:t>
            </w:r>
            <w:proofErr w:type="spellStart"/>
            <w:r w:rsidR="009F001B" w:rsidRPr="00DE5326">
              <w:rPr>
                <w:rFonts w:ascii="Times New Roman" w:hAnsi="Times New Roman" w:cs="Times New Roman"/>
                <w:b/>
                <w:bCs/>
                <w:sz w:val="20"/>
                <w:szCs w:val="20"/>
              </w:rPr>
              <w:t>Kararında</w:t>
            </w:r>
            <w:proofErr w:type="spellEnd"/>
            <w:r w:rsidR="009F001B" w:rsidRPr="00DE5326">
              <w:rPr>
                <w:rFonts w:ascii="Times New Roman" w:hAnsi="Times New Roman" w:cs="Times New Roman"/>
                <w:sz w:val="20"/>
                <w:szCs w:val="20"/>
              </w:rPr>
              <w:t xml:space="preserve"> </w:t>
            </w:r>
            <w:r w:rsidR="00DE5326" w:rsidRPr="00DE5326">
              <w:rPr>
                <w:rFonts w:ascii="Times New Roman" w:hAnsi="Times New Roman" w:cs="Times New Roman"/>
                <w:b/>
                <w:sz w:val="20"/>
                <w:szCs w:val="20"/>
              </w:rPr>
              <w:t>(Ek-13)</w:t>
            </w:r>
            <w:r w:rsidR="00DE5326" w:rsidRPr="00DE5326">
              <w:rPr>
                <w:rFonts w:ascii="Times New Roman" w:hAnsi="Times New Roman" w:cs="Times New Roman"/>
                <w:sz w:val="20"/>
                <w:szCs w:val="20"/>
              </w:rPr>
              <w:t xml:space="preserve"> </w:t>
            </w:r>
            <w:proofErr w:type="spellStart"/>
            <w:r w:rsidR="009F001B" w:rsidRPr="00DE5326">
              <w:rPr>
                <w:rFonts w:ascii="Times New Roman" w:hAnsi="Times New Roman" w:cs="Times New Roman"/>
                <w:sz w:val="20"/>
                <w:szCs w:val="20"/>
              </w:rPr>
              <w:t>belirtilen</w:t>
            </w:r>
            <w:proofErr w:type="spellEnd"/>
            <w:r w:rsidR="009F001B" w:rsidRPr="00040CF7">
              <w:rPr>
                <w:rFonts w:ascii="Times New Roman" w:hAnsi="Times New Roman" w:cs="Times New Roman"/>
                <w:sz w:val="20"/>
                <w:szCs w:val="20"/>
              </w:rPr>
              <w:t xml:space="preserve"> </w:t>
            </w:r>
            <w:proofErr w:type="spellStart"/>
            <w:r w:rsidR="009F001B" w:rsidRPr="00040CF7">
              <w:rPr>
                <w:rFonts w:ascii="Times New Roman" w:hAnsi="Times New Roman" w:cs="Times New Roman"/>
                <w:sz w:val="20"/>
                <w:szCs w:val="20"/>
              </w:rPr>
              <w:t>şartlar</w:t>
            </w:r>
            <w:proofErr w:type="spellEnd"/>
            <w:r w:rsidR="009F001B" w:rsidRPr="00040CF7">
              <w:rPr>
                <w:rFonts w:ascii="Times New Roman" w:hAnsi="Times New Roman" w:cs="Times New Roman"/>
                <w:sz w:val="20"/>
                <w:szCs w:val="20"/>
              </w:rPr>
              <w:t xml:space="preserve"> </w:t>
            </w:r>
            <w:proofErr w:type="spellStart"/>
            <w:r w:rsidR="009F001B" w:rsidRPr="00040CF7">
              <w:rPr>
                <w:rFonts w:ascii="Times New Roman" w:hAnsi="Times New Roman" w:cs="Times New Roman"/>
                <w:sz w:val="20"/>
                <w:szCs w:val="20"/>
              </w:rPr>
              <w:t>çerçevesinde</w:t>
            </w:r>
            <w:proofErr w:type="spellEnd"/>
            <w:r w:rsidR="009F001B" w:rsidRPr="00040CF7">
              <w:rPr>
                <w:rFonts w:ascii="Times New Roman" w:hAnsi="Times New Roman" w:cs="Times New Roman"/>
                <w:sz w:val="20"/>
                <w:szCs w:val="20"/>
              </w:rPr>
              <w:t xml:space="preserve">; </w:t>
            </w:r>
            <w:r w:rsidR="00102A21" w:rsidRPr="00040CF7">
              <w:rPr>
                <w:rFonts w:ascii="Times New Roman" w:hAnsi="Times New Roman" w:cs="Times New Roman"/>
                <w:b/>
                <w:sz w:val="20"/>
                <w:szCs w:val="20"/>
              </w:rPr>
              <w:t>2</w:t>
            </w:r>
            <w:r>
              <w:rPr>
                <w:rFonts w:ascii="Times New Roman" w:hAnsi="Times New Roman" w:cs="Times New Roman"/>
                <w:b/>
                <w:sz w:val="20"/>
                <w:szCs w:val="20"/>
              </w:rPr>
              <w:t>1</w:t>
            </w:r>
            <w:r w:rsidR="009F001B" w:rsidRPr="00040CF7">
              <w:rPr>
                <w:rFonts w:ascii="Times New Roman" w:hAnsi="Times New Roman" w:cs="Times New Roman"/>
                <w:b/>
                <w:bCs/>
                <w:sz w:val="20"/>
                <w:szCs w:val="20"/>
              </w:rPr>
              <w:t xml:space="preserve"> (</w:t>
            </w:r>
            <w:proofErr w:type="spellStart"/>
            <w:r w:rsidR="00102A21" w:rsidRPr="00040CF7">
              <w:rPr>
                <w:rFonts w:ascii="Times New Roman" w:hAnsi="Times New Roman" w:cs="Times New Roman"/>
                <w:b/>
                <w:bCs/>
                <w:sz w:val="20"/>
                <w:szCs w:val="20"/>
              </w:rPr>
              <w:t>Yirmi</w:t>
            </w:r>
            <w:r w:rsidR="00175FFB">
              <w:rPr>
                <w:rFonts w:ascii="Times New Roman" w:hAnsi="Times New Roman" w:cs="Times New Roman"/>
                <w:b/>
                <w:bCs/>
                <w:sz w:val="20"/>
                <w:szCs w:val="20"/>
              </w:rPr>
              <w:t>b</w:t>
            </w:r>
            <w:r>
              <w:rPr>
                <w:rFonts w:ascii="Times New Roman" w:hAnsi="Times New Roman" w:cs="Times New Roman"/>
                <w:b/>
                <w:bCs/>
                <w:sz w:val="20"/>
                <w:szCs w:val="20"/>
              </w:rPr>
              <w:t>ir</w:t>
            </w:r>
            <w:proofErr w:type="spellEnd"/>
            <w:r w:rsidR="009F001B" w:rsidRPr="00040CF7">
              <w:rPr>
                <w:rFonts w:ascii="Times New Roman" w:hAnsi="Times New Roman" w:cs="Times New Roman"/>
                <w:b/>
                <w:bCs/>
                <w:sz w:val="20"/>
                <w:szCs w:val="20"/>
              </w:rPr>
              <w:t>)</w:t>
            </w:r>
            <w:r w:rsidR="0085291E">
              <w:rPr>
                <w:rFonts w:ascii="Times New Roman" w:hAnsi="Times New Roman" w:cs="Times New Roman"/>
                <w:sz w:val="20"/>
                <w:szCs w:val="20"/>
              </w:rPr>
              <w:t xml:space="preserve"> </w:t>
            </w:r>
            <w:proofErr w:type="spellStart"/>
            <w:r w:rsidR="0085291E">
              <w:rPr>
                <w:rFonts w:ascii="Times New Roman" w:hAnsi="Times New Roman" w:cs="Times New Roman"/>
                <w:sz w:val="20"/>
                <w:szCs w:val="20"/>
              </w:rPr>
              <w:t>yıl</w:t>
            </w:r>
            <w:proofErr w:type="spellEnd"/>
            <w:r w:rsidR="0085291E">
              <w:rPr>
                <w:rFonts w:ascii="Times New Roman" w:hAnsi="Times New Roman" w:cs="Times New Roman"/>
                <w:sz w:val="20"/>
                <w:szCs w:val="20"/>
              </w:rPr>
              <w:t xml:space="preserve"> </w:t>
            </w:r>
            <w:proofErr w:type="spellStart"/>
            <w:r w:rsidR="0085291E">
              <w:rPr>
                <w:rFonts w:ascii="Times New Roman" w:hAnsi="Times New Roman" w:cs="Times New Roman"/>
                <w:sz w:val="20"/>
                <w:szCs w:val="20"/>
              </w:rPr>
              <w:t>süreli</w:t>
            </w:r>
            <w:proofErr w:type="spellEnd"/>
            <w:r w:rsidR="0085291E">
              <w:rPr>
                <w:rFonts w:ascii="Times New Roman" w:hAnsi="Times New Roman" w:cs="Times New Roman"/>
                <w:sz w:val="20"/>
                <w:szCs w:val="20"/>
              </w:rPr>
              <w:t xml:space="preserve"> </w:t>
            </w:r>
            <w:r w:rsidR="00AA00C9" w:rsidRPr="00040CF7">
              <w:rPr>
                <w:rFonts w:ascii="Times New Roman" w:eastAsia="Times New Roman" w:hAnsi="Times New Roman" w:cs="Times New Roman"/>
                <w:color w:val="000000"/>
                <w:sz w:val="20"/>
                <w:szCs w:val="20"/>
                <w:lang w:val="tr-TR" w:eastAsia="tr-TR" w:bidi="tr-TR"/>
              </w:rPr>
              <w:t xml:space="preserve"> </w:t>
            </w:r>
            <w:r>
              <w:rPr>
                <w:rFonts w:ascii="Times New Roman" w:eastAsia="Times New Roman" w:hAnsi="Times New Roman" w:cs="Times New Roman"/>
                <w:color w:val="000000"/>
                <w:sz w:val="20"/>
                <w:szCs w:val="20"/>
                <w:lang w:val="tr-TR" w:eastAsia="tr-TR" w:bidi="tr-TR"/>
              </w:rPr>
              <w:t xml:space="preserve">“Konut” </w:t>
            </w:r>
            <w:r w:rsidR="00AA00C9" w:rsidRPr="00040CF7">
              <w:rPr>
                <w:rFonts w:ascii="Times New Roman" w:eastAsia="Times New Roman" w:hAnsi="Times New Roman" w:cs="Times New Roman"/>
                <w:color w:val="000000"/>
                <w:sz w:val="20"/>
                <w:szCs w:val="20"/>
                <w:lang w:val="tr-TR" w:eastAsia="tr-TR" w:bidi="tr-TR"/>
              </w:rPr>
              <w:t xml:space="preserve">fonksiyonunda </w:t>
            </w:r>
            <w:r w:rsidR="00AA00C9" w:rsidRPr="0085291E">
              <w:rPr>
                <w:rFonts w:ascii="Times New Roman" w:eastAsia="Times New Roman" w:hAnsi="Times New Roman" w:cs="Times New Roman"/>
                <w:color w:val="000000"/>
                <w:sz w:val="20"/>
                <w:szCs w:val="20"/>
                <w:lang w:val="tr-TR" w:eastAsia="tr-TR" w:bidi="tr-TR"/>
              </w:rPr>
              <w:t>kullanılmak üzere</w:t>
            </w:r>
            <w:r w:rsidR="00AA00C9" w:rsidRPr="00040CF7">
              <w:rPr>
                <w:rFonts w:ascii="Times New Roman" w:eastAsia="Times New Roman" w:hAnsi="Times New Roman" w:cs="Times New Roman"/>
                <w:i/>
                <w:color w:val="000000"/>
                <w:sz w:val="20"/>
                <w:szCs w:val="20"/>
                <w:lang w:val="tr-TR" w:eastAsia="tr-TR" w:bidi="tr-TR"/>
              </w:rPr>
              <w:t xml:space="preserve"> </w:t>
            </w:r>
            <w:r w:rsidR="009F001B" w:rsidRPr="00040CF7">
              <w:rPr>
                <w:rFonts w:ascii="Times New Roman" w:hAnsi="Times New Roman" w:cs="Times New Roman"/>
                <w:i/>
                <w:iCs/>
                <w:sz w:val="20"/>
                <w:szCs w:val="20"/>
              </w:rPr>
              <w:t>(</w:t>
            </w:r>
            <w:r>
              <w:rPr>
                <w:rFonts w:ascii="Times New Roman" w:hAnsi="Times New Roman" w:cs="Times New Roman"/>
                <w:i/>
                <w:iCs/>
                <w:sz w:val="20"/>
                <w:szCs w:val="20"/>
              </w:rPr>
              <w:t xml:space="preserve">1.Bodrum Kat 1 </w:t>
            </w:r>
            <w:proofErr w:type="spellStart"/>
            <w:r>
              <w:rPr>
                <w:rFonts w:ascii="Times New Roman" w:hAnsi="Times New Roman" w:cs="Times New Roman"/>
                <w:i/>
                <w:iCs/>
                <w:sz w:val="20"/>
                <w:szCs w:val="20"/>
              </w:rPr>
              <w:t>Nolu</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Daire</w:t>
            </w:r>
            <w:proofErr w:type="spellEnd"/>
            <w:r>
              <w:rPr>
                <w:rFonts w:ascii="Times New Roman" w:hAnsi="Times New Roman" w:cs="Times New Roman"/>
                <w:i/>
                <w:iCs/>
                <w:sz w:val="20"/>
                <w:szCs w:val="20"/>
              </w:rPr>
              <w:t xml:space="preserve">, Zemin Kat 2 </w:t>
            </w:r>
            <w:proofErr w:type="spellStart"/>
            <w:r>
              <w:rPr>
                <w:rFonts w:ascii="Times New Roman" w:hAnsi="Times New Roman" w:cs="Times New Roman"/>
                <w:i/>
                <w:iCs/>
                <w:sz w:val="20"/>
                <w:szCs w:val="20"/>
              </w:rPr>
              <w:t>Nolu</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Daire</w:t>
            </w:r>
            <w:proofErr w:type="spellEnd"/>
            <w:r>
              <w:rPr>
                <w:rFonts w:ascii="Times New Roman" w:hAnsi="Times New Roman" w:cs="Times New Roman"/>
                <w:i/>
                <w:iCs/>
                <w:sz w:val="20"/>
                <w:szCs w:val="20"/>
              </w:rPr>
              <w:t xml:space="preserve">, 1. Normal Kat 3 </w:t>
            </w:r>
            <w:proofErr w:type="spellStart"/>
            <w:r>
              <w:rPr>
                <w:rFonts w:ascii="Times New Roman" w:hAnsi="Times New Roman" w:cs="Times New Roman"/>
                <w:i/>
                <w:iCs/>
                <w:sz w:val="20"/>
                <w:szCs w:val="20"/>
              </w:rPr>
              <w:t>Nolu</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Daire</w:t>
            </w:r>
            <w:proofErr w:type="spellEnd"/>
            <w:r>
              <w:rPr>
                <w:rFonts w:ascii="Times New Roman" w:hAnsi="Times New Roman" w:cs="Times New Roman"/>
                <w:i/>
                <w:iCs/>
                <w:sz w:val="20"/>
                <w:szCs w:val="20"/>
              </w:rPr>
              <w:t xml:space="preserve">, 2. Normal Kat 4 </w:t>
            </w:r>
            <w:proofErr w:type="spellStart"/>
            <w:r>
              <w:rPr>
                <w:rFonts w:ascii="Times New Roman" w:hAnsi="Times New Roman" w:cs="Times New Roman"/>
                <w:i/>
                <w:iCs/>
                <w:sz w:val="20"/>
                <w:szCs w:val="20"/>
              </w:rPr>
              <w:t>Nolu</w:t>
            </w:r>
            <w:proofErr w:type="spellEnd"/>
            <w:r>
              <w:rPr>
                <w:rFonts w:ascii="Times New Roman" w:hAnsi="Times New Roman" w:cs="Times New Roman"/>
                <w:i/>
                <w:iCs/>
                <w:sz w:val="20"/>
                <w:szCs w:val="20"/>
              </w:rPr>
              <w:t xml:space="preserve"> </w:t>
            </w:r>
            <w:proofErr w:type="spellStart"/>
            <w:r>
              <w:rPr>
                <w:rFonts w:ascii="Times New Roman" w:hAnsi="Times New Roman" w:cs="Times New Roman"/>
                <w:i/>
                <w:iCs/>
                <w:sz w:val="20"/>
                <w:szCs w:val="20"/>
              </w:rPr>
              <w:t>Daire</w:t>
            </w:r>
            <w:proofErr w:type="spellEnd"/>
            <w:r w:rsidR="00AA00C9" w:rsidRPr="00040CF7">
              <w:rPr>
                <w:rFonts w:ascii="Times New Roman" w:eastAsia="Times New Roman" w:hAnsi="Times New Roman" w:cs="Times New Roman"/>
                <w:i/>
                <w:color w:val="000000"/>
                <w:sz w:val="20"/>
                <w:szCs w:val="20"/>
                <w:lang w:val="tr-TR" w:eastAsia="tr-TR" w:bidi="tr-TR"/>
              </w:rPr>
              <w:t>)</w:t>
            </w:r>
            <w:r w:rsidR="00040CF7" w:rsidRPr="00040CF7">
              <w:rPr>
                <w:rFonts w:ascii="Times New Roman" w:eastAsia="Times New Roman" w:hAnsi="Times New Roman" w:cs="Times New Roman"/>
                <w:color w:val="000000"/>
                <w:sz w:val="20"/>
                <w:szCs w:val="20"/>
                <w:lang w:val="tr-TR" w:eastAsia="tr-TR" w:bidi="tr-TR"/>
              </w:rPr>
              <w:t xml:space="preserve"> </w:t>
            </w:r>
            <w:proofErr w:type="spellStart"/>
            <w:r w:rsidR="00040CF7" w:rsidRPr="00793242">
              <w:rPr>
                <w:rFonts w:ascii="Times New Roman" w:hAnsi="Times New Roman" w:cs="Times New Roman"/>
                <w:b/>
                <w:sz w:val="20"/>
                <w:szCs w:val="20"/>
              </w:rPr>
              <w:t>Yapım</w:t>
            </w:r>
            <w:proofErr w:type="spellEnd"/>
            <w:r w:rsidR="00040CF7" w:rsidRPr="00793242">
              <w:rPr>
                <w:rFonts w:ascii="Times New Roman" w:hAnsi="Times New Roman" w:cs="Times New Roman"/>
                <w:b/>
                <w:sz w:val="20"/>
                <w:szCs w:val="20"/>
              </w:rPr>
              <w:t xml:space="preserve"> </w:t>
            </w:r>
            <w:proofErr w:type="spellStart"/>
            <w:r w:rsidR="00040CF7" w:rsidRPr="00793242">
              <w:rPr>
                <w:rFonts w:ascii="Times New Roman" w:hAnsi="Times New Roman" w:cs="Times New Roman"/>
                <w:b/>
                <w:sz w:val="20"/>
                <w:szCs w:val="20"/>
              </w:rPr>
              <w:t>veya</w:t>
            </w:r>
            <w:proofErr w:type="spellEnd"/>
            <w:r w:rsidR="00040CF7" w:rsidRPr="00793242">
              <w:rPr>
                <w:rFonts w:ascii="Times New Roman" w:hAnsi="Times New Roman" w:cs="Times New Roman"/>
                <w:b/>
                <w:sz w:val="20"/>
                <w:szCs w:val="20"/>
              </w:rPr>
              <w:t xml:space="preserve"> </w:t>
            </w:r>
            <w:proofErr w:type="spellStart"/>
            <w:r w:rsidR="00040CF7" w:rsidRPr="00793242">
              <w:rPr>
                <w:rFonts w:ascii="Times New Roman" w:hAnsi="Times New Roman" w:cs="Times New Roman"/>
                <w:b/>
                <w:sz w:val="20"/>
                <w:szCs w:val="20"/>
              </w:rPr>
              <w:t>Onarım</w:t>
            </w:r>
            <w:proofErr w:type="spellEnd"/>
            <w:r w:rsidR="00040CF7" w:rsidRPr="00793242">
              <w:rPr>
                <w:rFonts w:ascii="Times New Roman" w:hAnsi="Times New Roman" w:cs="Times New Roman"/>
                <w:b/>
                <w:sz w:val="20"/>
                <w:szCs w:val="20"/>
              </w:rPr>
              <w:t xml:space="preserve"> </w:t>
            </w:r>
            <w:proofErr w:type="spellStart"/>
            <w:r w:rsidR="00040CF7" w:rsidRPr="00793242">
              <w:rPr>
                <w:rFonts w:ascii="Times New Roman" w:hAnsi="Times New Roman" w:cs="Times New Roman"/>
                <w:b/>
                <w:sz w:val="20"/>
                <w:szCs w:val="20"/>
              </w:rPr>
              <w:t>Karşılığı</w:t>
            </w:r>
            <w:proofErr w:type="spellEnd"/>
            <w:r w:rsidR="00040CF7" w:rsidRPr="00793242">
              <w:rPr>
                <w:rFonts w:ascii="Times New Roman" w:hAnsi="Times New Roman" w:cs="Times New Roman"/>
                <w:b/>
                <w:sz w:val="20"/>
                <w:szCs w:val="20"/>
              </w:rPr>
              <w:t xml:space="preserve"> </w:t>
            </w:r>
            <w:proofErr w:type="spellStart"/>
            <w:r w:rsidR="00040CF7" w:rsidRPr="00793242">
              <w:rPr>
                <w:rFonts w:ascii="Times New Roman" w:hAnsi="Times New Roman" w:cs="Times New Roman"/>
                <w:b/>
                <w:sz w:val="20"/>
                <w:szCs w:val="20"/>
              </w:rPr>
              <w:t>Kiralama</w:t>
            </w:r>
            <w:proofErr w:type="spellEnd"/>
            <w:r w:rsidR="00040CF7" w:rsidRPr="00793242">
              <w:rPr>
                <w:rFonts w:ascii="Times New Roman" w:hAnsi="Times New Roman" w:cs="Times New Roman"/>
                <w:b/>
                <w:sz w:val="20"/>
                <w:szCs w:val="20"/>
              </w:rPr>
              <w:t xml:space="preserve"> </w:t>
            </w:r>
            <w:proofErr w:type="spellStart"/>
            <w:r w:rsidR="00040CF7" w:rsidRPr="00793242">
              <w:rPr>
                <w:rFonts w:ascii="Times New Roman" w:hAnsi="Times New Roman" w:cs="Times New Roman"/>
                <w:b/>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E14D78" w:rsidP="00CC459C">
            <w:pPr>
              <w:pStyle w:val="TableParagraph"/>
              <w:spacing w:before="110"/>
              <w:rPr>
                <w:sz w:val="20"/>
                <w:szCs w:val="20"/>
              </w:rPr>
            </w:pPr>
            <w:r>
              <w:rPr>
                <w:spacing w:val="-5"/>
                <w:sz w:val="20"/>
                <w:szCs w:val="20"/>
              </w:rPr>
              <w:t>Konut</w:t>
            </w:r>
            <w:r w:rsidR="00040CF7">
              <w:rPr>
                <w:spacing w:val="-5"/>
                <w:sz w:val="20"/>
                <w:szCs w:val="20"/>
              </w:rPr>
              <w:t xml:space="preserve"> Alanı</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290A62" w:rsidRDefault="00225EC1" w:rsidP="00E14D78">
            <w:pPr>
              <w:pStyle w:val="TableParagraph"/>
              <w:spacing w:line="228" w:lineRule="exact"/>
              <w:rPr>
                <w:sz w:val="20"/>
                <w:szCs w:val="20"/>
                <w:highlight w:val="yellow"/>
              </w:rPr>
            </w:pPr>
            <w:r w:rsidRPr="00A13EE7">
              <w:rPr>
                <w:sz w:val="20"/>
                <w:szCs w:val="20"/>
              </w:rPr>
              <w:t>2</w:t>
            </w:r>
            <w:r w:rsidR="00E14D78">
              <w:rPr>
                <w:sz w:val="20"/>
                <w:szCs w:val="20"/>
              </w:rPr>
              <w:t>1</w:t>
            </w:r>
            <w:r w:rsidR="00DF015B" w:rsidRPr="00A13EE7">
              <w:rPr>
                <w:sz w:val="20"/>
                <w:szCs w:val="20"/>
              </w:rPr>
              <w:t xml:space="preserve"> Yıl </w:t>
            </w:r>
            <w:r w:rsidR="00CC459C" w:rsidRPr="00A13EE7">
              <w:rPr>
                <w:i/>
                <w:sz w:val="20"/>
                <w:szCs w:val="20"/>
              </w:rPr>
              <w:t xml:space="preserve">(Proje ve İnşaat: </w:t>
            </w:r>
            <w:r w:rsidR="004757B3" w:rsidRPr="00A13EE7">
              <w:rPr>
                <w:i/>
                <w:sz w:val="20"/>
                <w:szCs w:val="20"/>
              </w:rPr>
              <w:t>2</w:t>
            </w:r>
            <w:r w:rsidR="00DF015B" w:rsidRPr="00A13EE7">
              <w:rPr>
                <w:i/>
                <w:sz w:val="20"/>
                <w:szCs w:val="20"/>
              </w:rPr>
              <w:t xml:space="preserve"> Yıl + Kullanma-İşletme: </w:t>
            </w:r>
            <w:r w:rsidR="00E14D78">
              <w:rPr>
                <w:i/>
                <w:sz w:val="20"/>
                <w:szCs w:val="20"/>
              </w:rPr>
              <w:t>19</w:t>
            </w:r>
            <w:r w:rsidR="004002F9" w:rsidRPr="00A13EE7">
              <w:rPr>
                <w:i/>
                <w:sz w:val="20"/>
                <w:szCs w:val="20"/>
              </w:rPr>
              <w:t xml:space="preserve"> </w:t>
            </w:r>
            <w:r w:rsidR="00DF015B" w:rsidRPr="00A13EE7">
              <w:rPr>
                <w:i/>
                <w:sz w:val="20"/>
                <w:szCs w:val="20"/>
              </w:rPr>
              <w:t xml:space="preserve">Yıl) </w:t>
            </w:r>
            <w:r w:rsidR="00DF015B" w:rsidRPr="00A13EE7">
              <w:rPr>
                <w:sz w:val="20"/>
                <w:szCs w:val="20"/>
              </w:rPr>
              <w:t>İşin süresi ve kira ödemelerinin yer teslim tarihi itibariyle başlatılması</w:t>
            </w:r>
          </w:p>
        </w:tc>
      </w:tr>
      <w:tr w:rsidR="00C9297A" w:rsidRPr="00F14A41" w:rsidTr="00A45338">
        <w:trPr>
          <w:trHeight w:val="1929"/>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2B7C48" w:rsidRPr="002B7C48" w:rsidRDefault="002B7C48" w:rsidP="002B7C48">
            <w:pPr>
              <w:pStyle w:val="Style4"/>
              <w:ind w:firstLine="0"/>
              <w:jc w:val="both"/>
              <w:rPr>
                <w:rFonts w:ascii="Times New Roman" w:hAnsi="Times New Roman" w:cs="Times New Roman"/>
                <w:sz w:val="20"/>
                <w:szCs w:val="20"/>
              </w:rPr>
            </w:pPr>
            <w:r w:rsidRPr="002B7C48">
              <w:rPr>
                <w:rFonts w:ascii="Times New Roman" w:hAnsi="Times New Roman" w:cs="Times New Roman"/>
                <w:sz w:val="20"/>
                <w:szCs w:val="20"/>
              </w:rPr>
              <w:t xml:space="preserve">1) </w:t>
            </w:r>
            <w:r w:rsidRPr="002B7C48">
              <w:rPr>
                <w:rFonts w:ascii="Times New Roman" w:eastAsia="Times New Roman" w:hAnsi="Times New Roman" w:cs="Times New Roman"/>
                <w:color w:val="000000"/>
                <w:sz w:val="20"/>
                <w:szCs w:val="20"/>
                <w:lang w:val="tr-TR" w:eastAsia="tr-TR" w:bidi="tr-TR"/>
              </w:rPr>
              <w:t>Sözleşme süresinin ve kira ödemelerinin yer teslim tarihinden başlatılması;</w:t>
            </w:r>
          </w:p>
          <w:p w:rsidR="002B7C48" w:rsidRPr="002B7C48" w:rsidRDefault="002B7C48" w:rsidP="002B7C48">
            <w:pPr>
              <w:pStyle w:val="Style4"/>
              <w:ind w:firstLine="0"/>
              <w:jc w:val="both"/>
              <w:rPr>
                <w:rFonts w:ascii="Times New Roman" w:hAnsi="Times New Roman" w:cs="Times New Roman"/>
                <w:sz w:val="20"/>
                <w:szCs w:val="20"/>
              </w:rPr>
            </w:pPr>
            <w:r w:rsidRPr="002B7C48">
              <w:rPr>
                <w:rFonts w:ascii="Times New Roman" w:hAnsi="Times New Roman" w:cs="Times New Roman"/>
                <w:sz w:val="20"/>
                <w:szCs w:val="20"/>
              </w:rPr>
              <w:t>a</w:t>
            </w:r>
            <w:r w:rsidRPr="002B7C48">
              <w:rPr>
                <w:rFonts w:ascii="Times New Roman" w:eastAsia="Times New Roman" w:hAnsi="Times New Roman" w:cs="Times New Roman"/>
                <w:color w:val="000000"/>
                <w:sz w:val="20"/>
                <w:szCs w:val="20"/>
                <w:lang w:val="tr-TR" w:eastAsia="tr-TR" w:bidi="tr-TR"/>
              </w:rPr>
              <w:t>) Sözleşme süresinin; 2 yıl inşaat/onarım süresi dahil olmak üzere toplam 21 yıl olması, (Ancak taşınmazın yer teslimine mani bir durum olması durumunda, yer teslim tarihinin hiçbir şekilde sözleşme tarihinden itibaren 12 (</w:t>
            </w:r>
            <w:proofErr w:type="spellStart"/>
            <w:r w:rsidRPr="002B7C48">
              <w:rPr>
                <w:rFonts w:ascii="Times New Roman" w:eastAsia="Times New Roman" w:hAnsi="Times New Roman" w:cs="Times New Roman"/>
                <w:color w:val="000000"/>
                <w:sz w:val="20"/>
                <w:szCs w:val="20"/>
                <w:lang w:val="tr-TR" w:eastAsia="tr-TR" w:bidi="tr-TR"/>
              </w:rPr>
              <w:t>oniki</w:t>
            </w:r>
            <w:proofErr w:type="spellEnd"/>
            <w:r w:rsidRPr="002B7C48">
              <w:rPr>
                <w:rFonts w:ascii="Times New Roman" w:eastAsia="Times New Roman" w:hAnsi="Times New Roman" w:cs="Times New Roman"/>
                <w:color w:val="000000"/>
                <w:sz w:val="20"/>
                <w:szCs w:val="20"/>
                <w:lang w:val="tr-TR" w:eastAsia="tr-TR" w:bidi="tr-TR"/>
              </w:rPr>
              <w:t>) ayı geçmemesi)</w:t>
            </w:r>
            <w:r w:rsidRPr="002B7C48">
              <w:rPr>
                <w:rFonts w:ascii="Times New Roman" w:hAnsi="Times New Roman" w:cs="Times New Roman"/>
                <w:sz w:val="20"/>
                <w:szCs w:val="20"/>
              </w:rPr>
              <w:t xml:space="preserve"> </w:t>
            </w:r>
          </w:p>
          <w:p w:rsidR="002B7C48" w:rsidRPr="002B7C48" w:rsidRDefault="002B7C48" w:rsidP="002B7C48">
            <w:pPr>
              <w:pStyle w:val="Style4"/>
              <w:ind w:firstLine="0"/>
              <w:jc w:val="both"/>
              <w:rPr>
                <w:rFonts w:ascii="Times New Roman" w:hAnsi="Times New Roman" w:cs="Times New Roman"/>
                <w:sz w:val="20"/>
                <w:szCs w:val="20"/>
              </w:rPr>
            </w:pPr>
            <w:r w:rsidRPr="002B7C48">
              <w:rPr>
                <w:rFonts w:ascii="Times New Roman" w:hAnsi="Times New Roman" w:cs="Times New Roman"/>
                <w:sz w:val="20"/>
                <w:szCs w:val="20"/>
              </w:rPr>
              <w:t>b</w:t>
            </w:r>
            <w:r w:rsidRPr="002B7C48">
              <w:rPr>
                <w:rFonts w:ascii="Times New Roman" w:eastAsia="Times New Roman" w:hAnsi="Times New Roman" w:cs="Times New Roman"/>
                <w:color w:val="000000"/>
                <w:sz w:val="20"/>
                <w:szCs w:val="20"/>
                <w:lang w:val="tr-TR" w:eastAsia="tr-TR" w:bidi="tr-TR"/>
              </w:rPr>
              <w:t>) Konut fonksiyonunda kullanılmak üzere yapılacak yapının kira bedellerinin;</w:t>
            </w:r>
            <w:r w:rsidRPr="002B7C48">
              <w:rPr>
                <w:rFonts w:ascii="Times New Roman" w:hAnsi="Times New Roman" w:cs="Times New Roman"/>
                <w:sz w:val="20"/>
                <w:szCs w:val="20"/>
              </w:rPr>
              <w:t xml:space="preserve"> </w:t>
            </w:r>
          </w:p>
          <w:p w:rsidR="002B7C48" w:rsidRPr="002B7C48" w:rsidRDefault="002B7C48" w:rsidP="002B7C48">
            <w:pPr>
              <w:pStyle w:val="Style4"/>
              <w:ind w:firstLine="0"/>
              <w:jc w:val="both"/>
              <w:rPr>
                <w:rFonts w:ascii="Times New Roman" w:hAnsi="Times New Roman" w:cs="Times New Roman"/>
                <w:sz w:val="20"/>
                <w:szCs w:val="20"/>
              </w:rPr>
            </w:pPr>
            <w:r w:rsidRPr="002B7C48">
              <w:rPr>
                <w:rFonts w:ascii="Times New Roman" w:hAnsi="Times New Roman" w:cs="Times New Roman"/>
                <w:sz w:val="20"/>
                <w:szCs w:val="20"/>
              </w:rPr>
              <w:t xml:space="preserve">- </w:t>
            </w:r>
            <w:r w:rsidRPr="002B7C48">
              <w:rPr>
                <w:rFonts w:ascii="Times New Roman" w:eastAsia="Times New Roman" w:hAnsi="Times New Roman" w:cs="Times New Roman"/>
                <w:color w:val="000000"/>
                <w:sz w:val="20"/>
                <w:szCs w:val="20"/>
                <w:lang w:val="tr-TR" w:eastAsia="tr-TR" w:bidi="tr-TR"/>
              </w:rPr>
              <w:t>İlk yılın aylık kirası</w:t>
            </w:r>
            <w:r w:rsidR="0015561F">
              <w:rPr>
                <w:rFonts w:ascii="Times New Roman" w:eastAsia="Times New Roman" w:hAnsi="Times New Roman" w:cs="Times New Roman"/>
                <w:color w:val="000000"/>
                <w:sz w:val="20"/>
                <w:szCs w:val="20"/>
                <w:lang w:val="tr-TR" w:eastAsia="tr-TR" w:bidi="tr-TR"/>
              </w:rPr>
              <w:t>nı</w:t>
            </w:r>
            <w:r w:rsidRPr="002B7C48">
              <w:rPr>
                <w:rFonts w:ascii="Times New Roman" w:eastAsia="Times New Roman" w:hAnsi="Times New Roman" w:cs="Times New Roman"/>
                <w:color w:val="000000"/>
                <w:sz w:val="20"/>
                <w:szCs w:val="20"/>
                <w:lang w:val="tr-TR" w:eastAsia="tr-TR" w:bidi="tr-TR"/>
              </w:rPr>
              <w:t>n 5.000,00-TL olması,</w:t>
            </w:r>
            <w:r w:rsidRPr="002B7C48">
              <w:rPr>
                <w:rFonts w:ascii="Times New Roman" w:hAnsi="Times New Roman" w:cs="Times New Roman"/>
                <w:sz w:val="20"/>
                <w:szCs w:val="20"/>
              </w:rPr>
              <w:t xml:space="preserve"> </w:t>
            </w:r>
          </w:p>
          <w:p w:rsidR="002B7C48" w:rsidRPr="002B7C48" w:rsidRDefault="002B7C48" w:rsidP="002B7C48">
            <w:pPr>
              <w:pStyle w:val="Style4"/>
              <w:ind w:firstLine="0"/>
              <w:jc w:val="both"/>
              <w:rPr>
                <w:rFonts w:ascii="Times New Roman" w:hAnsi="Times New Roman" w:cs="Times New Roman"/>
                <w:sz w:val="20"/>
                <w:szCs w:val="20"/>
              </w:rPr>
            </w:pPr>
            <w:r w:rsidRPr="002B7C48">
              <w:rPr>
                <w:rFonts w:ascii="Times New Roman" w:hAnsi="Times New Roman" w:cs="Times New Roman"/>
                <w:sz w:val="20"/>
                <w:szCs w:val="20"/>
              </w:rPr>
              <w:t xml:space="preserve">- </w:t>
            </w:r>
            <w:r w:rsidRPr="002B7C48">
              <w:rPr>
                <w:rFonts w:ascii="Times New Roman" w:eastAsia="Times New Roman" w:hAnsi="Times New Roman" w:cs="Times New Roman"/>
                <w:color w:val="000000"/>
                <w:sz w:val="20"/>
                <w:szCs w:val="20"/>
                <w:lang w:val="tr-TR" w:eastAsia="tr-TR" w:bidi="tr-TR"/>
              </w:rPr>
              <w:t xml:space="preserve">2. </w:t>
            </w:r>
            <w:proofErr w:type="gramStart"/>
            <w:r w:rsidRPr="002B7C48">
              <w:rPr>
                <w:rFonts w:ascii="Times New Roman" w:eastAsia="Times New Roman" w:hAnsi="Times New Roman" w:cs="Times New Roman"/>
                <w:color w:val="000000"/>
                <w:sz w:val="20"/>
                <w:szCs w:val="20"/>
                <w:lang w:val="tr-TR" w:eastAsia="tr-TR" w:bidi="tr-TR"/>
              </w:rPr>
              <w:t>yıl</w:t>
            </w:r>
            <w:proofErr w:type="gramEnd"/>
            <w:r w:rsidRPr="002B7C48">
              <w:rPr>
                <w:rFonts w:ascii="Times New Roman" w:eastAsia="Times New Roman" w:hAnsi="Times New Roman" w:cs="Times New Roman"/>
                <w:color w:val="000000"/>
                <w:sz w:val="20"/>
                <w:szCs w:val="20"/>
                <w:lang w:val="tr-TR" w:eastAsia="tr-TR" w:bidi="tr-TR"/>
              </w:rPr>
              <w:t xml:space="preserve"> için aylık kira bedellerinin bir önceki yılın aylık kira bedelinin TÜFE (</w:t>
            </w:r>
            <w:proofErr w:type="spellStart"/>
            <w:r w:rsidRPr="002B7C48">
              <w:rPr>
                <w:rFonts w:ascii="Times New Roman" w:eastAsia="Times New Roman" w:hAnsi="Times New Roman" w:cs="Times New Roman"/>
                <w:color w:val="000000"/>
                <w:sz w:val="20"/>
                <w:szCs w:val="20"/>
                <w:lang w:val="tr-TR" w:eastAsia="tr-TR" w:bidi="tr-TR"/>
              </w:rPr>
              <w:t>oniki</w:t>
            </w:r>
            <w:proofErr w:type="spellEnd"/>
            <w:r w:rsidRPr="002B7C48">
              <w:rPr>
                <w:rFonts w:ascii="Times New Roman" w:eastAsia="Times New Roman" w:hAnsi="Times New Roman" w:cs="Times New Roman"/>
                <w:color w:val="000000"/>
                <w:sz w:val="20"/>
                <w:szCs w:val="20"/>
                <w:lang w:val="tr-TR" w:eastAsia="tr-TR" w:bidi="tr-TR"/>
              </w:rPr>
              <w:t xml:space="preserve"> aylık ortalamalara göre değişim oranı esas alınarak) oranında arttırılmasıyla bulunacak bedel olması,</w:t>
            </w:r>
            <w:r w:rsidRPr="002B7C48">
              <w:rPr>
                <w:rFonts w:ascii="Times New Roman" w:hAnsi="Times New Roman" w:cs="Times New Roman"/>
                <w:sz w:val="20"/>
                <w:szCs w:val="20"/>
              </w:rPr>
              <w:t xml:space="preserve"> </w:t>
            </w:r>
          </w:p>
          <w:p w:rsidR="002B7C48" w:rsidRPr="002B7C48" w:rsidRDefault="002B7C48" w:rsidP="002B7C48">
            <w:pPr>
              <w:pStyle w:val="Style4"/>
              <w:ind w:firstLine="0"/>
              <w:jc w:val="both"/>
              <w:rPr>
                <w:rFonts w:ascii="Times New Roman" w:hAnsi="Times New Roman" w:cs="Times New Roman"/>
                <w:sz w:val="20"/>
                <w:szCs w:val="20"/>
              </w:rPr>
            </w:pPr>
            <w:r w:rsidRPr="002B7C48">
              <w:rPr>
                <w:rFonts w:ascii="Times New Roman" w:hAnsi="Times New Roman" w:cs="Times New Roman"/>
                <w:sz w:val="20"/>
                <w:szCs w:val="20"/>
              </w:rPr>
              <w:t xml:space="preserve">- </w:t>
            </w:r>
            <w:r w:rsidRPr="002B7C48">
              <w:rPr>
                <w:rFonts w:ascii="Times New Roman" w:eastAsia="Times New Roman" w:hAnsi="Times New Roman" w:cs="Times New Roman"/>
                <w:color w:val="000000"/>
                <w:sz w:val="20"/>
                <w:szCs w:val="20"/>
                <w:lang w:val="tr-TR" w:eastAsia="tr-TR" w:bidi="tr-TR"/>
              </w:rPr>
              <w:t xml:space="preserve">3. </w:t>
            </w:r>
            <w:proofErr w:type="gramStart"/>
            <w:r w:rsidRPr="002B7C48">
              <w:rPr>
                <w:rFonts w:ascii="Times New Roman" w:eastAsia="Times New Roman" w:hAnsi="Times New Roman" w:cs="Times New Roman"/>
                <w:color w:val="000000"/>
                <w:sz w:val="20"/>
                <w:szCs w:val="20"/>
                <w:lang w:val="tr-TR" w:eastAsia="tr-TR" w:bidi="tr-TR"/>
              </w:rPr>
              <w:t>yılın</w:t>
            </w:r>
            <w:proofErr w:type="gramEnd"/>
            <w:r w:rsidRPr="002B7C48">
              <w:rPr>
                <w:rFonts w:ascii="Times New Roman" w:eastAsia="Times New Roman" w:hAnsi="Times New Roman" w:cs="Times New Roman"/>
                <w:color w:val="000000"/>
                <w:sz w:val="20"/>
                <w:szCs w:val="20"/>
                <w:lang w:val="tr-TR" w:eastAsia="tr-TR" w:bidi="tr-TR"/>
              </w:rPr>
              <w:t xml:space="preserve"> aylık kira bedelinin; 25.000,00-TL'ye önceki 2 yılın TÜFE (</w:t>
            </w:r>
            <w:proofErr w:type="spellStart"/>
            <w:r w:rsidRPr="002B7C48">
              <w:rPr>
                <w:rFonts w:ascii="Times New Roman" w:eastAsia="Times New Roman" w:hAnsi="Times New Roman" w:cs="Times New Roman"/>
                <w:color w:val="000000"/>
                <w:sz w:val="20"/>
                <w:szCs w:val="20"/>
                <w:lang w:val="tr-TR" w:eastAsia="tr-TR" w:bidi="tr-TR"/>
              </w:rPr>
              <w:t>oniki</w:t>
            </w:r>
            <w:proofErr w:type="spellEnd"/>
            <w:r w:rsidRPr="002B7C48">
              <w:rPr>
                <w:rFonts w:ascii="Times New Roman" w:eastAsia="Times New Roman" w:hAnsi="Times New Roman" w:cs="Times New Roman"/>
                <w:color w:val="000000"/>
                <w:sz w:val="20"/>
                <w:szCs w:val="20"/>
                <w:lang w:val="tr-TR" w:eastAsia="tr-TR" w:bidi="tr-TR"/>
              </w:rPr>
              <w:t xml:space="preserve"> aylık ortalamalara göre değişim oranı esas alınarak) artışı yapılmasıyla hesap edilecek bedel olması,</w:t>
            </w:r>
            <w:r w:rsidRPr="002B7C48">
              <w:rPr>
                <w:rFonts w:ascii="Times New Roman" w:hAnsi="Times New Roman" w:cs="Times New Roman"/>
                <w:sz w:val="20"/>
                <w:szCs w:val="20"/>
              </w:rPr>
              <w:t xml:space="preserve"> </w:t>
            </w:r>
          </w:p>
          <w:p w:rsidR="002B7C48" w:rsidRPr="002B7C48" w:rsidRDefault="002B7C48" w:rsidP="002B7C48">
            <w:pPr>
              <w:pStyle w:val="Style4"/>
              <w:ind w:firstLine="0"/>
              <w:jc w:val="both"/>
              <w:rPr>
                <w:rFonts w:ascii="Times New Roman" w:hAnsi="Times New Roman" w:cs="Times New Roman"/>
                <w:sz w:val="20"/>
                <w:szCs w:val="20"/>
              </w:rPr>
            </w:pPr>
            <w:r w:rsidRPr="002B7C48">
              <w:rPr>
                <w:rFonts w:ascii="Times New Roman" w:hAnsi="Times New Roman" w:cs="Times New Roman"/>
                <w:sz w:val="20"/>
                <w:szCs w:val="20"/>
              </w:rPr>
              <w:t xml:space="preserve">- </w:t>
            </w:r>
            <w:r w:rsidRPr="002B7C48">
              <w:rPr>
                <w:rFonts w:ascii="Times New Roman" w:eastAsia="Times New Roman" w:hAnsi="Times New Roman" w:cs="Times New Roman"/>
                <w:color w:val="000000"/>
                <w:sz w:val="20"/>
                <w:szCs w:val="20"/>
                <w:lang w:val="tr-TR" w:eastAsia="tr-TR" w:bidi="tr-TR"/>
              </w:rPr>
              <w:t xml:space="preserve">4. </w:t>
            </w:r>
            <w:proofErr w:type="gramStart"/>
            <w:r w:rsidRPr="002B7C48">
              <w:rPr>
                <w:rFonts w:ascii="Times New Roman" w:eastAsia="Times New Roman" w:hAnsi="Times New Roman" w:cs="Times New Roman"/>
                <w:color w:val="000000"/>
                <w:sz w:val="20"/>
                <w:szCs w:val="20"/>
                <w:lang w:val="tr-TR" w:eastAsia="tr-TR" w:bidi="tr-TR"/>
              </w:rPr>
              <w:t>yıldan</w:t>
            </w:r>
            <w:proofErr w:type="gramEnd"/>
            <w:r w:rsidRPr="002B7C48">
              <w:rPr>
                <w:rFonts w:ascii="Times New Roman" w:eastAsia="Times New Roman" w:hAnsi="Times New Roman" w:cs="Times New Roman"/>
                <w:color w:val="000000"/>
                <w:sz w:val="20"/>
                <w:szCs w:val="20"/>
                <w:lang w:val="tr-TR" w:eastAsia="tr-TR" w:bidi="tr-TR"/>
              </w:rPr>
              <w:t xml:space="preserve"> 10. yılın sonuna kadar her yıl için bir önceki yılın aylık kira bedelinin TÜFE (</w:t>
            </w:r>
            <w:proofErr w:type="spellStart"/>
            <w:r w:rsidRPr="002B7C48">
              <w:rPr>
                <w:rFonts w:ascii="Times New Roman" w:eastAsia="Times New Roman" w:hAnsi="Times New Roman" w:cs="Times New Roman"/>
                <w:color w:val="000000"/>
                <w:sz w:val="20"/>
                <w:szCs w:val="20"/>
                <w:lang w:val="tr-TR" w:eastAsia="tr-TR" w:bidi="tr-TR"/>
              </w:rPr>
              <w:t>oniki</w:t>
            </w:r>
            <w:proofErr w:type="spellEnd"/>
            <w:r w:rsidRPr="002B7C48">
              <w:rPr>
                <w:rFonts w:ascii="Times New Roman" w:eastAsia="Times New Roman" w:hAnsi="Times New Roman" w:cs="Times New Roman"/>
                <w:color w:val="000000"/>
                <w:sz w:val="20"/>
                <w:szCs w:val="20"/>
                <w:lang w:val="tr-TR" w:eastAsia="tr-TR" w:bidi="tr-TR"/>
              </w:rPr>
              <w:t xml:space="preserve"> aylık ortalamalara göre değişim oranı esas alınarak) oranında arttırılmasıyla bulunacak bedel olması,</w:t>
            </w:r>
            <w:r w:rsidRPr="002B7C48">
              <w:rPr>
                <w:rFonts w:ascii="Times New Roman" w:hAnsi="Times New Roman" w:cs="Times New Roman"/>
                <w:sz w:val="20"/>
                <w:szCs w:val="20"/>
              </w:rPr>
              <w:t xml:space="preserve"> </w:t>
            </w:r>
          </w:p>
          <w:p w:rsidR="002B7C48" w:rsidRPr="002B7C48" w:rsidRDefault="002B7C48" w:rsidP="002B7C48">
            <w:pPr>
              <w:pStyle w:val="Style4"/>
              <w:ind w:firstLine="0"/>
              <w:jc w:val="both"/>
              <w:rPr>
                <w:rFonts w:ascii="Times New Roman" w:hAnsi="Times New Roman" w:cs="Times New Roman"/>
                <w:sz w:val="20"/>
                <w:szCs w:val="20"/>
              </w:rPr>
            </w:pPr>
            <w:r w:rsidRPr="002B7C48">
              <w:rPr>
                <w:rFonts w:ascii="Times New Roman" w:hAnsi="Times New Roman" w:cs="Times New Roman"/>
                <w:sz w:val="20"/>
                <w:szCs w:val="20"/>
              </w:rPr>
              <w:t xml:space="preserve">- </w:t>
            </w:r>
            <w:r w:rsidRPr="002B7C48">
              <w:rPr>
                <w:rFonts w:ascii="Times New Roman" w:eastAsia="Times New Roman" w:hAnsi="Times New Roman" w:cs="Times New Roman"/>
                <w:color w:val="000000"/>
                <w:sz w:val="20"/>
                <w:szCs w:val="20"/>
                <w:lang w:val="tr-TR" w:eastAsia="tr-TR" w:bidi="tr-TR"/>
              </w:rPr>
              <w:t xml:space="preserve">11. </w:t>
            </w:r>
            <w:proofErr w:type="gramStart"/>
            <w:r w:rsidRPr="002B7C48">
              <w:rPr>
                <w:rFonts w:ascii="Times New Roman" w:eastAsia="Times New Roman" w:hAnsi="Times New Roman" w:cs="Times New Roman"/>
                <w:color w:val="000000"/>
                <w:sz w:val="20"/>
                <w:szCs w:val="20"/>
                <w:lang w:val="tr-TR" w:eastAsia="tr-TR" w:bidi="tr-TR"/>
              </w:rPr>
              <w:t>yılın</w:t>
            </w:r>
            <w:proofErr w:type="gramEnd"/>
            <w:r w:rsidRPr="002B7C48">
              <w:rPr>
                <w:rFonts w:ascii="Times New Roman" w:eastAsia="Times New Roman" w:hAnsi="Times New Roman" w:cs="Times New Roman"/>
                <w:color w:val="000000"/>
                <w:sz w:val="20"/>
                <w:szCs w:val="20"/>
                <w:lang w:val="tr-TR" w:eastAsia="tr-TR" w:bidi="tr-TR"/>
              </w:rPr>
              <w:t xml:space="preserve"> aylık kira bedelinin, bir önceki yılın aylık kira bedeline %50 kira artışı yapılarak oluşacak bedele TÜFE (</w:t>
            </w:r>
            <w:proofErr w:type="spellStart"/>
            <w:r w:rsidRPr="002B7C48">
              <w:rPr>
                <w:rFonts w:ascii="Times New Roman" w:eastAsia="Times New Roman" w:hAnsi="Times New Roman" w:cs="Times New Roman"/>
                <w:color w:val="000000"/>
                <w:sz w:val="20"/>
                <w:szCs w:val="20"/>
                <w:lang w:val="tr-TR" w:eastAsia="tr-TR" w:bidi="tr-TR"/>
              </w:rPr>
              <w:t>oniki</w:t>
            </w:r>
            <w:proofErr w:type="spellEnd"/>
            <w:r w:rsidRPr="002B7C48">
              <w:rPr>
                <w:rFonts w:ascii="Times New Roman" w:eastAsia="Times New Roman" w:hAnsi="Times New Roman" w:cs="Times New Roman"/>
                <w:color w:val="000000"/>
                <w:sz w:val="20"/>
                <w:szCs w:val="20"/>
                <w:lang w:val="tr-TR" w:eastAsia="tr-TR" w:bidi="tr-TR"/>
              </w:rPr>
              <w:t xml:space="preserve"> aylık ortalamalara göre değişim oranı esas alınarak) oranında artış yapılmasıyla hesap edilecek bedel üzerinden alınması,</w:t>
            </w:r>
            <w:r w:rsidRPr="002B7C48">
              <w:rPr>
                <w:rFonts w:ascii="Times New Roman" w:hAnsi="Times New Roman" w:cs="Times New Roman"/>
                <w:sz w:val="20"/>
                <w:szCs w:val="20"/>
              </w:rPr>
              <w:t xml:space="preserve"> </w:t>
            </w:r>
          </w:p>
          <w:p w:rsidR="0031439D" w:rsidRPr="002B7C48" w:rsidRDefault="002B7C48" w:rsidP="002B7C48">
            <w:pPr>
              <w:pStyle w:val="Style4"/>
              <w:ind w:firstLine="0"/>
              <w:jc w:val="both"/>
            </w:pPr>
            <w:r w:rsidRPr="002B7C48">
              <w:rPr>
                <w:rFonts w:ascii="Times New Roman" w:hAnsi="Times New Roman" w:cs="Times New Roman"/>
                <w:sz w:val="20"/>
                <w:szCs w:val="20"/>
              </w:rPr>
              <w:t xml:space="preserve">- </w:t>
            </w:r>
            <w:r w:rsidRPr="002B7C48">
              <w:rPr>
                <w:rFonts w:ascii="Times New Roman" w:eastAsia="Times New Roman" w:hAnsi="Times New Roman" w:cs="Times New Roman"/>
                <w:color w:val="000000"/>
                <w:sz w:val="20"/>
                <w:szCs w:val="20"/>
                <w:lang w:val="tr-TR" w:eastAsia="tr-TR" w:bidi="tr-TR"/>
              </w:rPr>
              <w:t xml:space="preserve">12. </w:t>
            </w:r>
            <w:proofErr w:type="gramStart"/>
            <w:r w:rsidRPr="002B7C48">
              <w:rPr>
                <w:rFonts w:ascii="Times New Roman" w:eastAsia="Times New Roman" w:hAnsi="Times New Roman" w:cs="Times New Roman"/>
                <w:color w:val="000000"/>
                <w:sz w:val="20"/>
                <w:szCs w:val="20"/>
                <w:lang w:val="tr-TR" w:eastAsia="tr-TR" w:bidi="tr-TR"/>
              </w:rPr>
              <w:t>yıldan</w:t>
            </w:r>
            <w:proofErr w:type="gramEnd"/>
            <w:r w:rsidRPr="002B7C48">
              <w:rPr>
                <w:rFonts w:ascii="Times New Roman" w:eastAsia="Times New Roman" w:hAnsi="Times New Roman" w:cs="Times New Roman"/>
                <w:color w:val="000000"/>
                <w:sz w:val="20"/>
                <w:szCs w:val="20"/>
                <w:lang w:val="tr-TR" w:eastAsia="tr-TR" w:bidi="tr-TR"/>
              </w:rPr>
              <w:t xml:space="preserve"> sözleşme (21. yılın sonuna kadar) süresinin sonuna kadar her yıl için bir önceki yılın aylık kira bedelinin TÜFE (</w:t>
            </w:r>
            <w:proofErr w:type="spellStart"/>
            <w:r w:rsidRPr="002B7C48">
              <w:rPr>
                <w:rFonts w:ascii="Times New Roman" w:eastAsia="Times New Roman" w:hAnsi="Times New Roman" w:cs="Times New Roman"/>
                <w:color w:val="000000"/>
                <w:sz w:val="20"/>
                <w:szCs w:val="20"/>
                <w:lang w:val="tr-TR" w:eastAsia="tr-TR" w:bidi="tr-TR"/>
              </w:rPr>
              <w:t>oniki</w:t>
            </w:r>
            <w:proofErr w:type="spellEnd"/>
            <w:r w:rsidRPr="002B7C48">
              <w:rPr>
                <w:rFonts w:ascii="Times New Roman" w:eastAsia="Times New Roman" w:hAnsi="Times New Roman" w:cs="Times New Roman"/>
                <w:color w:val="000000"/>
                <w:sz w:val="20"/>
                <w:szCs w:val="20"/>
                <w:lang w:val="tr-TR" w:eastAsia="tr-TR" w:bidi="tr-TR"/>
              </w:rPr>
              <w:t xml:space="preserve"> aylık ortalamalara göre değişim oranı esas alınarak) oranında artırılmasıyla bulunacak bedel olması,</w:t>
            </w:r>
            <w:r>
              <w:t xml:space="preserve"> </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(Bu bedel</w:t>
            </w:r>
            <w:r w:rsidR="000F46B2">
              <w:rPr>
                <w:i/>
                <w:sz w:val="20"/>
              </w:rPr>
              <w:t xml:space="preserve"> </w:t>
            </w:r>
            <w:r w:rsidRPr="00C9297A">
              <w:rPr>
                <w:i/>
                <w:sz w:val="20"/>
              </w:rPr>
              <w:t xml:space="preserve">inşaat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870D91" w:rsidRDefault="0031439D" w:rsidP="00A24510">
            <w:pPr>
              <w:pStyle w:val="TableParagraph"/>
              <w:ind w:left="0" w:right="165"/>
              <w:rPr>
                <w:b/>
                <w:sz w:val="20"/>
                <w:szCs w:val="20"/>
              </w:rPr>
            </w:pPr>
          </w:p>
          <w:p w:rsidR="00DD34A7" w:rsidRPr="00870D91" w:rsidRDefault="0063221E" w:rsidP="00A24510">
            <w:pPr>
              <w:ind w:right="165"/>
              <w:jc w:val="both"/>
              <w:rPr>
                <w:b/>
                <w:sz w:val="20"/>
                <w:szCs w:val="20"/>
              </w:rPr>
            </w:pPr>
            <w:r>
              <w:rPr>
                <w:rStyle w:val="Gl"/>
              </w:rPr>
              <w:t>6.409.748,82</w:t>
            </w:r>
            <w:r w:rsidR="009062D5">
              <w:rPr>
                <w:rStyle w:val="Gl"/>
              </w:rPr>
              <w:t>-TL(</w:t>
            </w:r>
            <w:r>
              <w:rPr>
                <w:rStyle w:val="Gl"/>
              </w:rPr>
              <w:t>Altımilyondörtyüzdokuzbinyediyüzkırksekiz</w:t>
            </w:r>
            <w:r w:rsidR="009062D5">
              <w:rPr>
                <w:rStyle w:val="Gl"/>
              </w:rPr>
              <w:t>TürkLirası</w:t>
            </w:r>
            <w:r>
              <w:rPr>
                <w:rStyle w:val="Gl"/>
              </w:rPr>
              <w:t>sekseniki</w:t>
            </w:r>
            <w:r w:rsidR="009062D5">
              <w:rPr>
                <w:rStyle w:val="Gl"/>
              </w:rPr>
              <w:t>Kuruş)</w:t>
            </w:r>
            <w:r w:rsidR="00F87B03" w:rsidRPr="00870D91">
              <w:rPr>
                <w:sz w:val="20"/>
                <w:szCs w:val="20"/>
              </w:rPr>
              <w:t xml:space="preserve"> </w:t>
            </w:r>
            <w:r w:rsidR="00DD34A7"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9062D5" w:rsidRDefault="00C656FE" w:rsidP="00DD34A7">
            <w:pPr>
              <w:pStyle w:val="TableParagraph"/>
              <w:tabs>
                <w:tab w:val="left" w:pos="1622"/>
              </w:tabs>
              <w:spacing w:before="77" w:line="210" w:lineRule="exact"/>
              <w:rPr>
                <w:rStyle w:val="Gl"/>
              </w:rPr>
            </w:pPr>
            <w:r>
              <w:rPr>
                <w:rStyle w:val="Gl"/>
              </w:rPr>
              <w:t>192.292,47</w:t>
            </w:r>
            <w:r w:rsidR="009062D5">
              <w:rPr>
                <w:rStyle w:val="Gl"/>
              </w:rPr>
              <w:t>-TL (</w:t>
            </w:r>
            <w:proofErr w:type="spellStart"/>
            <w:r>
              <w:rPr>
                <w:rStyle w:val="Gl"/>
              </w:rPr>
              <w:t>Yüzdoksanikibinikiyüzdoksaniki</w:t>
            </w:r>
            <w:r w:rsidR="009062D5">
              <w:rPr>
                <w:rStyle w:val="Gl"/>
              </w:rPr>
              <w:t>TürkLirası</w:t>
            </w:r>
            <w:r>
              <w:rPr>
                <w:rStyle w:val="Gl"/>
              </w:rPr>
              <w:t>kırkyedi</w:t>
            </w:r>
            <w:r w:rsidR="009062D5">
              <w:rPr>
                <w:rStyle w:val="Gl"/>
              </w:rPr>
              <w:t>Kuruş</w:t>
            </w:r>
            <w:proofErr w:type="spellEnd"/>
            <w:r w:rsidR="009062D5" w:rsidRPr="009062D5">
              <w:rPr>
                <w:rStyle w:val="Gl"/>
              </w:rPr>
              <w:t>)</w:t>
            </w:r>
          </w:p>
          <w:p w:rsidR="0031439D" w:rsidRPr="00E60923" w:rsidRDefault="00DD34A7" w:rsidP="00DD34A7">
            <w:pPr>
              <w:pStyle w:val="TableParagraph"/>
              <w:tabs>
                <w:tab w:val="left" w:pos="1622"/>
              </w:tabs>
              <w:spacing w:before="77" w:line="210" w:lineRule="exact"/>
              <w:rPr>
                <w:sz w:val="20"/>
                <w:szCs w:val="20"/>
              </w:rPr>
            </w:pPr>
            <w:r w:rsidRPr="009062D5">
              <w:rPr>
                <w:rStyle w:val="Gl"/>
              </w:rPr>
              <w:t>(</w:t>
            </w: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DD6255" w:rsidP="002C179D">
            <w:pPr>
              <w:pStyle w:val="TableParagraph"/>
              <w:spacing w:line="205" w:lineRule="exact"/>
              <w:rPr>
                <w:sz w:val="20"/>
                <w:szCs w:val="20"/>
              </w:rPr>
            </w:pPr>
            <w:r>
              <w:rPr>
                <w:spacing w:val="-2"/>
                <w:sz w:val="20"/>
                <w:szCs w:val="20"/>
              </w:rPr>
              <w:t>3</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sidR="00EC75B7">
              <w:rPr>
                <w:spacing w:val="-5"/>
                <w:sz w:val="20"/>
                <w:szCs w:val="20"/>
              </w:rPr>
              <w:t>Üç</w:t>
            </w:r>
            <w:r w:rsidR="002C179D">
              <w:rPr>
                <w:spacing w:val="-5"/>
                <w:sz w:val="20"/>
                <w:szCs w:val="20"/>
              </w:rPr>
              <w:t>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876549" w:rsidP="00DD6255">
            <w:pPr>
              <w:pStyle w:val="TableParagraph"/>
              <w:spacing w:line="205" w:lineRule="exact"/>
              <w:rPr>
                <w:sz w:val="20"/>
                <w:szCs w:val="20"/>
              </w:rPr>
            </w:pPr>
            <w:r>
              <w:rPr>
                <w:spacing w:val="-2"/>
                <w:sz w:val="20"/>
                <w:szCs w:val="20"/>
              </w:rPr>
              <w:t>11/03</w:t>
            </w:r>
            <w:r w:rsidR="002C179D" w:rsidRPr="00BA18D1">
              <w:rPr>
                <w:spacing w:val="-2"/>
                <w:sz w:val="20"/>
                <w:szCs w:val="20"/>
              </w:rPr>
              <w:t>/202</w:t>
            </w:r>
            <w:r w:rsidR="00AE3353">
              <w:rPr>
                <w:spacing w:val="-2"/>
                <w:sz w:val="20"/>
                <w:szCs w:val="20"/>
              </w:rPr>
              <w:t>6</w:t>
            </w:r>
            <w:r w:rsidR="002C179D" w:rsidRPr="00BA18D1">
              <w:rPr>
                <w:spacing w:val="-2"/>
                <w:sz w:val="20"/>
                <w:szCs w:val="20"/>
              </w:rPr>
              <w:t xml:space="preserve">,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876549" w:rsidP="00AE3353">
            <w:pPr>
              <w:pStyle w:val="TableParagraph"/>
              <w:spacing w:line="205" w:lineRule="exact"/>
              <w:rPr>
                <w:spacing w:val="-2"/>
                <w:sz w:val="20"/>
                <w:szCs w:val="20"/>
              </w:rPr>
            </w:pPr>
            <w:r>
              <w:rPr>
                <w:spacing w:val="-2"/>
                <w:sz w:val="20"/>
                <w:szCs w:val="20"/>
              </w:rPr>
              <w:t>11/03</w:t>
            </w:r>
            <w:r w:rsidR="00DD6255" w:rsidRPr="00BA18D1">
              <w:rPr>
                <w:spacing w:val="-2"/>
                <w:sz w:val="20"/>
                <w:szCs w:val="20"/>
              </w:rPr>
              <w:t>/202</w:t>
            </w:r>
            <w:r w:rsidR="00DD6255">
              <w:rPr>
                <w:spacing w:val="-2"/>
                <w:sz w:val="20"/>
                <w:szCs w:val="20"/>
              </w:rPr>
              <w:t>6</w:t>
            </w:r>
            <w:r w:rsidR="00DD6255" w:rsidRPr="00BA18D1">
              <w:rPr>
                <w:spacing w:val="-2"/>
                <w:sz w:val="20"/>
                <w:szCs w:val="20"/>
              </w:rPr>
              <w:t xml:space="preserve">, </w:t>
            </w:r>
            <w:r>
              <w:rPr>
                <w:spacing w:val="-2"/>
                <w:sz w:val="20"/>
                <w:szCs w:val="20"/>
              </w:rPr>
              <w:t>14:00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lastRenderedPageBreak/>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94E91" w:rsidRDefault="00B94E91">
      <w:r>
        <w:separator/>
      </w:r>
    </w:p>
  </w:endnote>
  <w:endnote w:type="continuationSeparator" w:id="0">
    <w:p w:rsidR="00B94E91" w:rsidRDefault="00B94E9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DD6255">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DD6255">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94E91" w:rsidRDefault="00B94E91">
      <w:r>
        <w:separator/>
      </w:r>
    </w:p>
  </w:footnote>
  <w:footnote w:type="continuationSeparator" w:id="0">
    <w:p w:rsidR="00B94E91" w:rsidRDefault="00B94E9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0C6D"/>
    <w:rsid w:val="00013AF7"/>
    <w:rsid w:val="00034CA9"/>
    <w:rsid w:val="00036BC7"/>
    <w:rsid w:val="00040CF7"/>
    <w:rsid w:val="00067833"/>
    <w:rsid w:val="000804EF"/>
    <w:rsid w:val="000840A1"/>
    <w:rsid w:val="000A0716"/>
    <w:rsid w:val="000B15C4"/>
    <w:rsid w:val="000B4E55"/>
    <w:rsid w:val="000E6821"/>
    <w:rsid w:val="000F0089"/>
    <w:rsid w:val="000F09F9"/>
    <w:rsid w:val="000F46B2"/>
    <w:rsid w:val="00102A21"/>
    <w:rsid w:val="0010489A"/>
    <w:rsid w:val="00107FC6"/>
    <w:rsid w:val="00114E4D"/>
    <w:rsid w:val="00136061"/>
    <w:rsid w:val="00136B7F"/>
    <w:rsid w:val="001427CF"/>
    <w:rsid w:val="0015561F"/>
    <w:rsid w:val="00175FFB"/>
    <w:rsid w:val="00184D01"/>
    <w:rsid w:val="00193EA1"/>
    <w:rsid w:val="0019588B"/>
    <w:rsid w:val="001A5083"/>
    <w:rsid w:val="001E45EB"/>
    <w:rsid w:val="001F1835"/>
    <w:rsid w:val="001F6161"/>
    <w:rsid w:val="0022563A"/>
    <w:rsid w:val="00225EC1"/>
    <w:rsid w:val="00242485"/>
    <w:rsid w:val="00251067"/>
    <w:rsid w:val="00261660"/>
    <w:rsid w:val="00263ED7"/>
    <w:rsid w:val="0026495A"/>
    <w:rsid w:val="002745BE"/>
    <w:rsid w:val="00290A62"/>
    <w:rsid w:val="002A7DBD"/>
    <w:rsid w:val="002B7C48"/>
    <w:rsid w:val="002C0F7A"/>
    <w:rsid w:val="002C179D"/>
    <w:rsid w:val="002C681F"/>
    <w:rsid w:val="002E56BE"/>
    <w:rsid w:val="003031AB"/>
    <w:rsid w:val="00307BAC"/>
    <w:rsid w:val="0031423D"/>
    <w:rsid w:val="0031439D"/>
    <w:rsid w:val="003157C4"/>
    <w:rsid w:val="00336053"/>
    <w:rsid w:val="0035167A"/>
    <w:rsid w:val="003621AB"/>
    <w:rsid w:val="00381AE0"/>
    <w:rsid w:val="003B5336"/>
    <w:rsid w:val="003B76FD"/>
    <w:rsid w:val="003E16ED"/>
    <w:rsid w:val="003E4867"/>
    <w:rsid w:val="003E7F93"/>
    <w:rsid w:val="004002F9"/>
    <w:rsid w:val="004147B5"/>
    <w:rsid w:val="00435E12"/>
    <w:rsid w:val="004417C8"/>
    <w:rsid w:val="00453392"/>
    <w:rsid w:val="004757B3"/>
    <w:rsid w:val="00483DC2"/>
    <w:rsid w:val="004840DD"/>
    <w:rsid w:val="00493655"/>
    <w:rsid w:val="004A6877"/>
    <w:rsid w:val="0053265F"/>
    <w:rsid w:val="0053281B"/>
    <w:rsid w:val="0054217F"/>
    <w:rsid w:val="005576A0"/>
    <w:rsid w:val="00573273"/>
    <w:rsid w:val="005A55C0"/>
    <w:rsid w:val="005B6ECD"/>
    <w:rsid w:val="005C3A89"/>
    <w:rsid w:val="005C4254"/>
    <w:rsid w:val="00610108"/>
    <w:rsid w:val="0063221E"/>
    <w:rsid w:val="0063396F"/>
    <w:rsid w:val="00636BAE"/>
    <w:rsid w:val="006544CF"/>
    <w:rsid w:val="0066366C"/>
    <w:rsid w:val="006E560E"/>
    <w:rsid w:val="00701EFC"/>
    <w:rsid w:val="00713237"/>
    <w:rsid w:val="00714360"/>
    <w:rsid w:val="0073326B"/>
    <w:rsid w:val="00747A34"/>
    <w:rsid w:val="00763C03"/>
    <w:rsid w:val="00767DE8"/>
    <w:rsid w:val="0077285B"/>
    <w:rsid w:val="00793242"/>
    <w:rsid w:val="007A6B18"/>
    <w:rsid w:val="007B1560"/>
    <w:rsid w:val="007B1D90"/>
    <w:rsid w:val="007B5439"/>
    <w:rsid w:val="007B6FEE"/>
    <w:rsid w:val="007F6BA3"/>
    <w:rsid w:val="00836B8F"/>
    <w:rsid w:val="00844124"/>
    <w:rsid w:val="00844480"/>
    <w:rsid w:val="00845C5B"/>
    <w:rsid w:val="0085291E"/>
    <w:rsid w:val="00855BB6"/>
    <w:rsid w:val="00870D91"/>
    <w:rsid w:val="00876549"/>
    <w:rsid w:val="00885C39"/>
    <w:rsid w:val="00892E9A"/>
    <w:rsid w:val="008A320F"/>
    <w:rsid w:val="008C7674"/>
    <w:rsid w:val="008D540B"/>
    <w:rsid w:val="008F3533"/>
    <w:rsid w:val="00905FCA"/>
    <w:rsid w:val="009062D5"/>
    <w:rsid w:val="009064DA"/>
    <w:rsid w:val="00934A50"/>
    <w:rsid w:val="009864DA"/>
    <w:rsid w:val="009A34B5"/>
    <w:rsid w:val="009B6784"/>
    <w:rsid w:val="009C71E3"/>
    <w:rsid w:val="009E362B"/>
    <w:rsid w:val="009E3CAB"/>
    <w:rsid w:val="009F001B"/>
    <w:rsid w:val="009F6D52"/>
    <w:rsid w:val="009F7A0A"/>
    <w:rsid w:val="00A13EE7"/>
    <w:rsid w:val="00A24510"/>
    <w:rsid w:val="00A254A3"/>
    <w:rsid w:val="00A452AF"/>
    <w:rsid w:val="00A45338"/>
    <w:rsid w:val="00A47E67"/>
    <w:rsid w:val="00A77046"/>
    <w:rsid w:val="00AA00C9"/>
    <w:rsid w:val="00AA61B8"/>
    <w:rsid w:val="00AE3353"/>
    <w:rsid w:val="00AF7CC3"/>
    <w:rsid w:val="00B460F5"/>
    <w:rsid w:val="00B602D5"/>
    <w:rsid w:val="00B84C46"/>
    <w:rsid w:val="00B94E91"/>
    <w:rsid w:val="00B976F7"/>
    <w:rsid w:val="00BA1181"/>
    <w:rsid w:val="00BB5D69"/>
    <w:rsid w:val="00BF1480"/>
    <w:rsid w:val="00BF4AD6"/>
    <w:rsid w:val="00C05682"/>
    <w:rsid w:val="00C11FF5"/>
    <w:rsid w:val="00C30403"/>
    <w:rsid w:val="00C554D1"/>
    <w:rsid w:val="00C656FE"/>
    <w:rsid w:val="00C66D12"/>
    <w:rsid w:val="00C87BF6"/>
    <w:rsid w:val="00C9297A"/>
    <w:rsid w:val="00C94BF4"/>
    <w:rsid w:val="00CB712B"/>
    <w:rsid w:val="00CC459C"/>
    <w:rsid w:val="00CF5CF0"/>
    <w:rsid w:val="00D13D00"/>
    <w:rsid w:val="00D83FDE"/>
    <w:rsid w:val="00DA152E"/>
    <w:rsid w:val="00DA33DB"/>
    <w:rsid w:val="00DC41D6"/>
    <w:rsid w:val="00DC4574"/>
    <w:rsid w:val="00DC5D54"/>
    <w:rsid w:val="00DD34A7"/>
    <w:rsid w:val="00DD6255"/>
    <w:rsid w:val="00DE5326"/>
    <w:rsid w:val="00DF015B"/>
    <w:rsid w:val="00DF2A1E"/>
    <w:rsid w:val="00E14D78"/>
    <w:rsid w:val="00E5433A"/>
    <w:rsid w:val="00E60923"/>
    <w:rsid w:val="00E61FA4"/>
    <w:rsid w:val="00E75EC6"/>
    <w:rsid w:val="00EA4785"/>
    <w:rsid w:val="00EC75B7"/>
    <w:rsid w:val="00ED5970"/>
    <w:rsid w:val="00EF46A9"/>
    <w:rsid w:val="00F14A41"/>
    <w:rsid w:val="00F15260"/>
    <w:rsid w:val="00F16B7A"/>
    <w:rsid w:val="00F1748A"/>
    <w:rsid w:val="00F27BAD"/>
    <w:rsid w:val="00F87B03"/>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A60625"/>
  <w15:docId w15:val="{04AB267E-2EEC-4284-882E-6C0F91BCFF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 w:type="character" w:customStyle="1" w:styleId="CharStyle5">
    <w:name w:val="Char Style 5"/>
    <w:basedOn w:val="VarsaylanParagrafYazTipi"/>
    <w:link w:val="Style4"/>
    <w:rsid w:val="00A77046"/>
  </w:style>
  <w:style w:type="paragraph" w:customStyle="1" w:styleId="Style4">
    <w:name w:val="Style 4"/>
    <w:basedOn w:val="Normal"/>
    <w:link w:val="CharStyle5"/>
    <w:rsid w:val="00A77046"/>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2056587224">
      <w:bodyDiv w:val="1"/>
      <w:marLeft w:val="0"/>
      <w:marRight w:val="0"/>
      <w:marTop w:val="0"/>
      <w:marBottom w:val="0"/>
      <w:divBdr>
        <w:top w:val="none" w:sz="0" w:space="0" w:color="auto"/>
        <w:left w:val="none" w:sz="0" w:space="0" w:color="auto"/>
        <w:bottom w:val="none" w:sz="0" w:space="0" w:color="auto"/>
        <w:right w:val="none" w:sz="0" w:space="0" w:color="auto"/>
      </w:divBdr>
      <w:divsChild>
        <w:div w:id="400445667">
          <w:marLeft w:val="0"/>
          <w:marRight w:val="0"/>
          <w:marTop w:val="0"/>
          <w:marBottom w:val="0"/>
          <w:divBdr>
            <w:top w:val="none" w:sz="0" w:space="0" w:color="auto"/>
            <w:left w:val="none" w:sz="0" w:space="0" w:color="auto"/>
            <w:bottom w:val="none" w:sz="0" w:space="0" w:color="auto"/>
            <w:right w:val="none" w:sz="0" w:space="0" w:color="auto"/>
          </w:divBdr>
        </w:div>
        <w:div w:id="837962899">
          <w:marLeft w:val="0"/>
          <w:marRight w:val="0"/>
          <w:marTop w:val="0"/>
          <w:marBottom w:val="0"/>
          <w:divBdr>
            <w:top w:val="none" w:sz="0" w:space="0" w:color="auto"/>
            <w:left w:val="none" w:sz="0" w:space="0" w:color="auto"/>
            <w:bottom w:val="none" w:sz="0" w:space="0" w:color="auto"/>
            <w:right w:val="none" w:sz="0" w:space="0" w:color="auto"/>
          </w:divBdr>
        </w:div>
        <w:div w:id="1177504272">
          <w:marLeft w:val="0"/>
          <w:marRight w:val="0"/>
          <w:marTop w:val="0"/>
          <w:marBottom w:val="0"/>
          <w:divBdr>
            <w:top w:val="none" w:sz="0" w:space="0" w:color="auto"/>
            <w:left w:val="none" w:sz="0" w:space="0" w:color="auto"/>
            <w:bottom w:val="none" w:sz="0" w:space="0" w:color="auto"/>
            <w:right w:val="none" w:sz="0" w:space="0" w:color="auto"/>
          </w:divBdr>
        </w:div>
        <w:div w:id="1540506711">
          <w:marLeft w:val="0"/>
          <w:marRight w:val="0"/>
          <w:marTop w:val="0"/>
          <w:marBottom w:val="0"/>
          <w:divBdr>
            <w:top w:val="none" w:sz="0" w:space="0" w:color="auto"/>
            <w:left w:val="none" w:sz="0" w:space="0" w:color="auto"/>
            <w:bottom w:val="none" w:sz="0" w:space="0" w:color="auto"/>
            <w:right w:val="none" w:sz="0" w:space="0" w:color="auto"/>
          </w:divBdr>
        </w:div>
        <w:div w:id="1601721067">
          <w:marLeft w:val="0"/>
          <w:marRight w:val="0"/>
          <w:marTop w:val="0"/>
          <w:marBottom w:val="0"/>
          <w:divBdr>
            <w:top w:val="none" w:sz="0" w:space="0" w:color="auto"/>
            <w:left w:val="none" w:sz="0" w:space="0" w:color="auto"/>
            <w:bottom w:val="none" w:sz="0" w:space="0" w:color="auto"/>
            <w:right w:val="none" w:sz="0" w:space="0" w:color="auto"/>
          </w:divBdr>
        </w:div>
        <w:div w:id="332221458">
          <w:marLeft w:val="0"/>
          <w:marRight w:val="0"/>
          <w:marTop w:val="0"/>
          <w:marBottom w:val="0"/>
          <w:divBdr>
            <w:top w:val="none" w:sz="0" w:space="0" w:color="auto"/>
            <w:left w:val="none" w:sz="0" w:space="0" w:color="auto"/>
            <w:bottom w:val="none" w:sz="0" w:space="0" w:color="auto"/>
            <w:right w:val="none" w:sz="0" w:space="0" w:color="auto"/>
          </w:divBdr>
        </w:div>
        <w:div w:id="1591281188">
          <w:marLeft w:val="0"/>
          <w:marRight w:val="0"/>
          <w:marTop w:val="0"/>
          <w:marBottom w:val="0"/>
          <w:divBdr>
            <w:top w:val="none" w:sz="0" w:space="0" w:color="auto"/>
            <w:left w:val="none" w:sz="0" w:space="0" w:color="auto"/>
            <w:bottom w:val="none" w:sz="0" w:space="0" w:color="auto"/>
            <w:right w:val="none" w:sz="0" w:space="0" w:color="auto"/>
          </w:divBdr>
        </w:div>
        <w:div w:id="506142978">
          <w:marLeft w:val="0"/>
          <w:marRight w:val="0"/>
          <w:marTop w:val="0"/>
          <w:marBottom w:val="0"/>
          <w:divBdr>
            <w:top w:val="none" w:sz="0" w:space="0" w:color="auto"/>
            <w:left w:val="none" w:sz="0" w:space="0" w:color="auto"/>
            <w:bottom w:val="none" w:sz="0" w:space="0" w:color="auto"/>
            <w:right w:val="none" w:sz="0" w:space="0" w:color="auto"/>
          </w:divBdr>
        </w:div>
        <w:div w:id="1735809722">
          <w:marLeft w:val="0"/>
          <w:marRight w:val="0"/>
          <w:marTop w:val="0"/>
          <w:marBottom w:val="0"/>
          <w:divBdr>
            <w:top w:val="none" w:sz="0" w:space="0" w:color="auto"/>
            <w:left w:val="none" w:sz="0" w:space="0" w:color="auto"/>
            <w:bottom w:val="none" w:sz="0" w:space="0" w:color="auto"/>
            <w:right w:val="none" w:sz="0" w:space="0" w:color="auto"/>
          </w:divBdr>
        </w:div>
        <w:div w:id="766654944">
          <w:marLeft w:val="0"/>
          <w:marRight w:val="0"/>
          <w:marTop w:val="0"/>
          <w:marBottom w:val="0"/>
          <w:divBdr>
            <w:top w:val="none" w:sz="0" w:space="0" w:color="auto"/>
            <w:left w:val="none" w:sz="0" w:space="0" w:color="auto"/>
            <w:bottom w:val="none" w:sz="0" w:space="0" w:color="auto"/>
            <w:right w:val="none" w:sz="0" w:space="0" w:color="auto"/>
          </w:divBdr>
        </w:div>
        <w:div w:id="1285191588">
          <w:marLeft w:val="0"/>
          <w:marRight w:val="0"/>
          <w:marTop w:val="0"/>
          <w:marBottom w:val="0"/>
          <w:divBdr>
            <w:top w:val="none" w:sz="0" w:space="0" w:color="auto"/>
            <w:left w:val="none" w:sz="0" w:space="0" w:color="auto"/>
            <w:bottom w:val="none" w:sz="0" w:space="0" w:color="auto"/>
            <w:right w:val="none" w:sz="0" w:space="0" w:color="auto"/>
          </w:divBdr>
        </w:div>
        <w:div w:id="1939632942">
          <w:marLeft w:val="0"/>
          <w:marRight w:val="0"/>
          <w:marTop w:val="0"/>
          <w:marBottom w:val="0"/>
          <w:divBdr>
            <w:top w:val="none" w:sz="0" w:space="0" w:color="auto"/>
            <w:left w:val="none" w:sz="0" w:space="0" w:color="auto"/>
            <w:bottom w:val="none" w:sz="0" w:space="0" w:color="auto"/>
            <w:right w:val="none" w:sz="0" w:space="0" w:color="auto"/>
          </w:divBdr>
        </w:div>
        <w:div w:id="1599175785">
          <w:marLeft w:val="0"/>
          <w:marRight w:val="0"/>
          <w:marTop w:val="0"/>
          <w:marBottom w:val="0"/>
          <w:divBdr>
            <w:top w:val="none" w:sz="0" w:space="0" w:color="auto"/>
            <w:left w:val="none" w:sz="0" w:space="0" w:color="auto"/>
            <w:bottom w:val="none" w:sz="0" w:space="0" w:color="auto"/>
            <w:right w:val="none" w:sz="0" w:space="0" w:color="auto"/>
          </w:divBdr>
        </w:div>
        <w:div w:id="67070578">
          <w:marLeft w:val="0"/>
          <w:marRight w:val="0"/>
          <w:marTop w:val="0"/>
          <w:marBottom w:val="0"/>
          <w:divBdr>
            <w:top w:val="none" w:sz="0" w:space="0" w:color="auto"/>
            <w:left w:val="none" w:sz="0" w:space="0" w:color="auto"/>
            <w:bottom w:val="none" w:sz="0" w:space="0" w:color="auto"/>
            <w:right w:val="none" w:sz="0" w:space="0" w:color="auto"/>
          </w:divBdr>
        </w:div>
        <w:div w:id="831675021">
          <w:marLeft w:val="0"/>
          <w:marRight w:val="0"/>
          <w:marTop w:val="0"/>
          <w:marBottom w:val="0"/>
          <w:divBdr>
            <w:top w:val="none" w:sz="0" w:space="0" w:color="auto"/>
            <w:left w:val="none" w:sz="0" w:space="0" w:color="auto"/>
            <w:bottom w:val="none" w:sz="0" w:space="0" w:color="auto"/>
            <w:right w:val="none" w:sz="0" w:space="0" w:color="auto"/>
          </w:divBdr>
        </w:div>
        <w:div w:id="1982074975">
          <w:marLeft w:val="0"/>
          <w:marRight w:val="0"/>
          <w:marTop w:val="0"/>
          <w:marBottom w:val="0"/>
          <w:divBdr>
            <w:top w:val="none" w:sz="0" w:space="0" w:color="auto"/>
            <w:left w:val="none" w:sz="0" w:space="0" w:color="auto"/>
            <w:bottom w:val="none" w:sz="0" w:space="0" w:color="auto"/>
            <w:right w:val="none" w:sz="0" w:space="0" w:color="auto"/>
          </w:divBdr>
        </w:div>
        <w:div w:id="7106141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1011</TotalTime>
  <Pages>2</Pages>
  <Words>1642</Words>
  <Characters>9366</Characters>
  <Application>Microsoft Office Word</Application>
  <DocSecurity>0</DocSecurity>
  <Lines>78</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118</cp:revision>
  <cp:lastPrinted>2025-08-06T13:02:00Z</cp:lastPrinted>
  <dcterms:created xsi:type="dcterms:W3CDTF">2024-12-30T13:07:00Z</dcterms:created>
  <dcterms:modified xsi:type="dcterms:W3CDTF">2026-02-10T07:39:00Z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