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4B25" w:rsidRDefault="00077EED" w:rsidP="00077EED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</w:t>
      </w:r>
      <w:r w:rsidRPr="00077EED">
        <w:rPr>
          <w:b/>
          <w:bCs/>
          <w:sz w:val="22"/>
          <w:szCs w:val="22"/>
        </w:rPr>
        <w:t>İNA İŞLERİ YAPTIRILACAKTIR</w:t>
      </w:r>
      <w:bookmarkStart w:id="0" w:name="_GoBack"/>
      <w:bookmarkEnd w:id="0"/>
    </w:p>
    <w:p w:rsidR="00FA11A4" w:rsidRDefault="00077EED" w:rsidP="00077EED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Trabzon Akçaabat </w:t>
      </w:r>
      <w:proofErr w:type="spellStart"/>
      <w:r w:rsidRPr="00077EED">
        <w:rPr>
          <w:b/>
          <w:bCs/>
          <w:sz w:val="22"/>
          <w:szCs w:val="22"/>
        </w:rPr>
        <w:t>Nefsipulathane</w:t>
      </w:r>
      <w:proofErr w:type="spellEnd"/>
      <w:r w:rsidRPr="00077EED">
        <w:rPr>
          <w:b/>
          <w:bCs/>
          <w:sz w:val="22"/>
          <w:szCs w:val="22"/>
        </w:rPr>
        <w:t xml:space="preserve"> Camii 2026 Yılı Basit Onarımı İşi </w:t>
      </w:r>
      <w:r w:rsidRPr="00077EED">
        <w:rPr>
          <w:sz w:val="22"/>
          <w:szCs w:val="22"/>
        </w:rPr>
        <w:t xml:space="preserve">yapım işi 4734 sayılı </w:t>
      </w:r>
      <w:proofErr w:type="gramStart"/>
      <w:r w:rsidRPr="00077EED">
        <w:rPr>
          <w:sz w:val="22"/>
          <w:szCs w:val="22"/>
        </w:rPr>
        <w:t>Kamu İhale Kanununun</w:t>
      </w:r>
      <w:proofErr w:type="gramEnd"/>
      <w:r w:rsidRPr="00077EED">
        <w:rPr>
          <w:sz w:val="22"/>
          <w:szCs w:val="22"/>
        </w:rPr>
        <w:t xml:space="preserve"> 19 uncu maddesine göre açık ihale</w:t>
      </w:r>
      <w:r w:rsidR="00DD229E"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 xml:space="preserve">usulü ile ihale edilecek olup, teklifler sadece elektronik ortamda EKAP üzerinden alınacaktır. </w:t>
      </w:r>
    </w:p>
    <w:p w:rsidR="00077EED" w:rsidRDefault="00077EED" w:rsidP="00077EED">
      <w:pPr>
        <w:pStyle w:val="Default"/>
        <w:jc w:val="both"/>
        <w:rPr>
          <w:sz w:val="22"/>
          <w:szCs w:val="22"/>
        </w:rPr>
      </w:pPr>
      <w:r w:rsidRPr="00077EED">
        <w:rPr>
          <w:sz w:val="22"/>
          <w:szCs w:val="22"/>
        </w:rPr>
        <w:t>İhaleye ilişkin ayrıntılı bilgiler aşağıda yer almaktadır:</w:t>
      </w:r>
    </w:p>
    <w:p w:rsidR="00077EED" w:rsidRDefault="00077EED" w:rsidP="00077EED">
      <w:pPr>
        <w:pStyle w:val="Default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İhale Kayıt Numarası (İKN):2026/1137300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DD229E">
        <w:rPr>
          <w:b/>
          <w:sz w:val="22"/>
          <w:szCs w:val="22"/>
        </w:rPr>
        <w:t>1-</w:t>
      </w:r>
      <w:r w:rsidRPr="00077EED">
        <w:rPr>
          <w:sz w:val="22"/>
          <w:szCs w:val="22"/>
        </w:rPr>
        <w:t xml:space="preserve"> İdarenin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1.1. </w:t>
      </w:r>
      <w:r w:rsidRPr="00077EED">
        <w:rPr>
          <w:sz w:val="22"/>
          <w:szCs w:val="22"/>
        </w:rPr>
        <w:t>Adı:</w:t>
      </w:r>
      <w:r w:rsidR="00DD229E">
        <w:rPr>
          <w:sz w:val="22"/>
          <w:szCs w:val="22"/>
        </w:rPr>
        <w:t xml:space="preserve"> </w:t>
      </w:r>
      <w:r w:rsidRPr="00077EED">
        <w:rPr>
          <w:b/>
          <w:bCs/>
          <w:sz w:val="22"/>
          <w:szCs w:val="22"/>
        </w:rPr>
        <w:t>VAKIFLAR GENEL MÜDÜRLÜĞÜ TRABZON VAKIFLAR BÖLGE MÜDÜRLÜĞÜ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1.2. </w:t>
      </w:r>
      <w:r w:rsidRPr="00077EED">
        <w:rPr>
          <w:sz w:val="22"/>
          <w:szCs w:val="22"/>
        </w:rPr>
        <w:t>Adresi:</w:t>
      </w:r>
      <w:r w:rsidR="00DD229E">
        <w:rPr>
          <w:sz w:val="22"/>
          <w:szCs w:val="22"/>
        </w:rPr>
        <w:t xml:space="preserve"> </w:t>
      </w:r>
      <w:proofErr w:type="spellStart"/>
      <w:r w:rsidRPr="00077EED">
        <w:rPr>
          <w:b/>
          <w:bCs/>
          <w:sz w:val="22"/>
          <w:szCs w:val="22"/>
        </w:rPr>
        <w:t>Ortahisar</w:t>
      </w:r>
      <w:proofErr w:type="spellEnd"/>
      <w:r w:rsidRPr="00077EED">
        <w:rPr>
          <w:b/>
          <w:bCs/>
          <w:sz w:val="22"/>
          <w:szCs w:val="22"/>
        </w:rPr>
        <w:t xml:space="preserve"> Mah. </w:t>
      </w:r>
      <w:proofErr w:type="spellStart"/>
      <w:r w:rsidRPr="00077EED">
        <w:rPr>
          <w:b/>
          <w:bCs/>
          <w:sz w:val="22"/>
          <w:szCs w:val="22"/>
        </w:rPr>
        <w:t>Pertevpaşa</w:t>
      </w:r>
      <w:proofErr w:type="spellEnd"/>
      <w:r w:rsidRPr="00077EED">
        <w:rPr>
          <w:b/>
          <w:bCs/>
          <w:sz w:val="22"/>
          <w:szCs w:val="22"/>
        </w:rPr>
        <w:t xml:space="preserve"> Sokak No:23 ORTAHİSAR/TRABZON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1.3. </w:t>
      </w:r>
      <w:r w:rsidRPr="00077EED">
        <w:rPr>
          <w:sz w:val="22"/>
          <w:szCs w:val="22"/>
        </w:rPr>
        <w:t>Telefon numarası:</w:t>
      </w:r>
      <w:r w:rsidRPr="00077EED">
        <w:rPr>
          <w:b/>
          <w:bCs/>
          <w:sz w:val="22"/>
          <w:szCs w:val="22"/>
        </w:rPr>
        <w:t>04623231325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1.4. </w:t>
      </w:r>
      <w:r w:rsidRPr="00077EED">
        <w:rPr>
          <w:sz w:val="22"/>
          <w:szCs w:val="22"/>
        </w:rPr>
        <w:t>İhale dokümanının görülebileceği ve</w:t>
      </w:r>
      <w:r w:rsidR="00DD229E"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>indirilebileceği internet sayfası:</w:t>
      </w:r>
      <w:r w:rsidR="00DD229E"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>https://ekap.kik.gov.tr/EKAP/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DD229E">
        <w:rPr>
          <w:b/>
          <w:sz w:val="22"/>
          <w:szCs w:val="22"/>
        </w:rPr>
        <w:t>2-</w:t>
      </w:r>
      <w:r w:rsidRPr="00077EED">
        <w:rPr>
          <w:sz w:val="22"/>
          <w:szCs w:val="22"/>
        </w:rPr>
        <w:t xml:space="preserve"> İhalenin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2.1. </w:t>
      </w:r>
      <w:r w:rsidRPr="00077EED">
        <w:rPr>
          <w:sz w:val="22"/>
          <w:szCs w:val="22"/>
        </w:rPr>
        <w:t>Tarih ve Saati:</w:t>
      </w:r>
      <w:r w:rsidRPr="00077EED">
        <w:rPr>
          <w:b/>
          <w:bCs/>
          <w:sz w:val="22"/>
          <w:szCs w:val="22"/>
        </w:rPr>
        <w:t>02.07.</w:t>
      </w:r>
      <w:proofErr w:type="gramStart"/>
      <w:r w:rsidRPr="00077EED">
        <w:rPr>
          <w:b/>
          <w:bCs/>
          <w:sz w:val="22"/>
          <w:szCs w:val="22"/>
        </w:rPr>
        <w:t>2026 -</w:t>
      </w:r>
      <w:proofErr w:type="gramEnd"/>
      <w:r w:rsidRPr="00077EED">
        <w:rPr>
          <w:b/>
          <w:bCs/>
          <w:sz w:val="22"/>
          <w:szCs w:val="22"/>
        </w:rPr>
        <w:t xml:space="preserve"> 11:00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2.2. </w:t>
      </w:r>
      <w:r w:rsidRPr="00077EED">
        <w:rPr>
          <w:sz w:val="22"/>
          <w:szCs w:val="22"/>
        </w:rPr>
        <w:t>Yapılacağı (e-tekliflerin açılacağı) adres:</w:t>
      </w:r>
      <w:r w:rsidR="00DD229E">
        <w:rPr>
          <w:sz w:val="22"/>
          <w:szCs w:val="22"/>
        </w:rPr>
        <w:t xml:space="preserve"> </w:t>
      </w:r>
      <w:proofErr w:type="spellStart"/>
      <w:r w:rsidRPr="00077EED">
        <w:rPr>
          <w:b/>
          <w:bCs/>
          <w:sz w:val="22"/>
          <w:szCs w:val="22"/>
        </w:rPr>
        <w:t>Ortahisar</w:t>
      </w:r>
      <w:proofErr w:type="spellEnd"/>
      <w:r w:rsidRPr="00077EED">
        <w:rPr>
          <w:b/>
          <w:bCs/>
          <w:sz w:val="22"/>
          <w:szCs w:val="22"/>
        </w:rPr>
        <w:t xml:space="preserve"> Mah.</w:t>
      </w:r>
      <w:r w:rsidR="00DD229E">
        <w:rPr>
          <w:b/>
          <w:bCs/>
          <w:sz w:val="22"/>
          <w:szCs w:val="22"/>
        </w:rPr>
        <w:t xml:space="preserve"> </w:t>
      </w:r>
      <w:proofErr w:type="spellStart"/>
      <w:r w:rsidRPr="00077EED">
        <w:rPr>
          <w:b/>
          <w:bCs/>
          <w:sz w:val="22"/>
          <w:szCs w:val="22"/>
        </w:rPr>
        <w:t>Pertevpaşa</w:t>
      </w:r>
      <w:proofErr w:type="spellEnd"/>
      <w:r w:rsidRPr="00077EED">
        <w:rPr>
          <w:b/>
          <w:bCs/>
          <w:sz w:val="22"/>
          <w:szCs w:val="22"/>
        </w:rPr>
        <w:t xml:space="preserve"> Sokak No:19 </w:t>
      </w:r>
      <w:proofErr w:type="spellStart"/>
      <w:r w:rsidRPr="00077EED">
        <w:rPr>
          <w:b/>
          <w:bCs/>
          <w:sz w:val="22"/>
          <w:szCs w:val="22"/>
        </w:rPr>
        <w:t>Ortahisar</w:t>
      </w:r>
      <w:proofErr w:type="spellEnd"/>
      <w:r w:rsidRPr="00077EED">
        <w:rPr>
          <w:b/>
          <w:bCs/>
          <w:sz w:val="22"/>
          <w:szCs w:val="22"/>
        </w:rPr>
        <w:t>/Trabzon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DD229E">
        <w:rPr>
          <w:b/>
          <w:sz w:val="22"/>
          <w:szCs w:val="22"/>
        </w:rPr>
        <w:t>3-</w:t>
      </w:r>
      <w:r w:rsidRPr="00077EED">
        <w:rPr>
          <w:sz w:val="22"/>
          <w:szCs w:val="22"/>
        </w:rPr>
        <w:t xml:space="preserve"> İhale konusu yapım işinin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3.1. </w:t>
      </w:r>
      <w:r w:rsidRPr="00077EED">
        <w:rPr>
          <w:sz w:val="22"/>
          <w:szCs w:val="22"/>
        </w:rPr>
        <w:t>Adı:</w:t>
      </w:r>
      <w:r w:rsidR="00DD229E">
        <w:rPr>
          <w:sz w:val="22"/>
          <w:szCs w:val="22"/>
        </w:rPr>
        <w:t xml:space="preserve"> </w:t>
      </w:r>
      <w:r w:rsidRPr="00077EED">
        <w:rPr>
          <w:b/>
          <w:bCs/>
          <w:sz w:val="22"/>
          <w:szCs w:val="22"/>
        </w:rPr>
        <w:t xml:space="preserve">Trabzon Akçaabat </w:t>
      </w:r>
      <w:proofErr w:type="spellStart"/>
      <w:r w:rsidRPr="00077EED">
        <w:rPr>
          <w:b/>
          <w:bCs/>
          <w:sz w:val="22"/>
          <w:szCs w:val="22"/>
        </w:rPr>
        <w:t>Nefsipulathane</w:t>
      </w:r>
      <w:proofErr w:type="spellEnd"/>
      <w:r w:rsidRPr="00077EED">
        <w:rPr>
          <w:b/>
          <w:bCs/>
          <w:sz w:val="22"/>
          <w:szCs w:val="22"/>
        </w:rPr>
        <w:t xml:space="preserve"> Camii 2026 Yılı Basit Onarımı İşi</w:t>
      </w:r>
    </w:p>
    <w:p w:rsidR="00FA11A4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3.2. </w:t>
      </w:r>
      <w:r w:rsidRPr="00077EED">
        <w:rPr>
          <w:sz w:val="22"/>
          <w:szCs w:val="22"/>
        </w:rPr>
        <w:t>Niteliği, türü ve miktarı:</w:t>
      </w:r>
      <w:r w:rsidRPr="00077EED">
        <w:rPr>
          <w:b/>
          <w:bCs/>
          <w:sz w:val="22"/>
          <w:szCs w:val="22"/>
        </w:rPr>
        <w:t>1 Adet Cami Basit Onarım İşi</w:t>
      </w:r>
      <w:r w:rsidR="00DD229E">
        <w:rPr>
          <w:b/>
          <w:bCs/>
          <w:sz w:val="22"/>
          <w:szCs w:val="22"/>
        </w:rPr>
        <w:t xml:space="preserve"> 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Ayrıntılı bilgiye </w:t>
      </w:r>
      <w:proofErr w:type="spellStart"/>
      <w:r w:rsidRPr="00077EED">
        <w:rPr>
          <w:b/>
          <w:bCs/>
          <w:sz w:val="22"/>
          <w:szCs w:val="22"/>
        </w:rPr>
        <w:t>EKAP’ta</w:t>
      </w:r>
      <w:proofErr w:type="spellEnd"/>
      <w:r w:rsidRPr="00077EED">
        <w:rPr>
          <w:b/>
          <w:bCs/>
          <w:sz w:val="22"/>
          <w:szCs w:val="22"/>
        </w:rPr>
        <w:t xml:space="preserve"> yer alan ihale dokümanı içinde bulunan idari şartnameden ulaşılabilir.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3.3. </w:t>
      </w:r>
      <w:r w:rsidRPr="00077EED">
        <w:rPr>
          <w:sz w:val="22"/>
          <w:szCs w:val="22"/>
        </w:rPr>
        <w:t>Yapılacağı/teslim edileceği yer:</w:t>
      </w:r>
      <w:r w:rsidR="00DD229E">
        <w:rPr>
          <w:sz w:val="22"/>
          <w:szCs w:val="22"/>
        </w:rPr>
        <w:t xml:space="preserve"> </w:t>
      </w:r>
      <w:r w:rsidRPr="00077EED">
        <w:rPr>
          <w:b/>
          <w:bCs/>
          <w:sz w:val="22"/>
          <w:szCs w:val="22"/>
        </w:rPr>
        <w:t>Trabzon İli, Akçaabat İlçesi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3.4. </w:t>
      </w:r>
      <w:r w:rsidRPr="00077EED">
        <w:rPr>
          <w:sz w:val="22"/>
          <w:szCs w:val="22"/>
        </w:rPr>
        <w:t>Süresi/teslim tarihi:</w:t>
      </w:r>
      <w:r w:rsidR="00DD229E"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 xml:space="preserve">Yer tesliminden itibaren </w:t>
      </w:r>
      <w:r w:rsidRPr="00077EED">
        <w:rPr>
          <w:b/>
          <w:bCs/>
          <w:sz w:val="22"/>
          <w:szCs w:val="22"/>
        </w:rPr>
        <w:t>120 (</w:t>
      </w:r>
      <w:proofErr w:type="spellStart"/>
      <w:r w:rsidRPr="00077EED">
        <w:rPr>
          <w:b/>
          <w:bCs/>
          <w:sz w:val="22"/>
          <w:szCs w:val="22"/>
        </w:rPr>
        <w:t>YüzYirmi</w:t>
      </w:r>
      <w:proofErr w:type="spellEnd"/>
      <w:r w:rsidRPr="00077EED">
        <w:rPr>
          <w:b/>
          <w:bCs/>
          <w:sz w:val="22"/>
          <w:szCs w:val="22"/>
        </w:rPr>
        <w:t>) takvim günüdür</w:t>
      </w:r>
      <w:r w:rsidRPr="00077EED">
        <w:rPr>
          <w:sz w:val="22"/>
          <w:szCs w:val="22"/>
        </w:rPr>
        <w:t>.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3.5. </w:t>
      </w:r>
      <w:r w:rsidRPr="00077EED">
        <w:rPr>
          <w:sz w:val="22"/>
          <w:szCs w:val="22"/>
        </w:rPr>
        <w:t>İşe başlama tarihi:</w:t>
      </w:r>
      <w:r w:rsidR="00DD229E">
        <w:rPr>
          <w:sz w:val="22"/>
          <w:szCs w:val="22"/>
        </w:rPr>
        <w:t xml:space="preserve"> </w:t>
      </w:r>
      <w:r w:rsidRPr="00077EED">
        <w:rPr>
          <w:b/>
          <w:bCs/>
          <w:sz w:val="22"/>
          <w:szCs w:val="22"/>
        </w:rPr>
        <w:t>Sözleşmenin imzalandığı tarihten itibaren 5 gün içinde</w:t>
      </w:r>
      <w:r>
        <w:rPr>
          <w:b/>
          <w:bCs/>
          <w:sz w:val="22"/>
          <w:szCs w:val="22"/>
        </w:rPr>
        <w:t xml:space="preserve"> </w:t>
      </w:r>
      <w:r w:rsidRPr="00077EED">
        <w:rPr>
          <w:b/>
          <w:bCs/>
          <w:sz w:val="22"/>
          <w:szCs w:val="22"/>
        </w:rPr>
        <w:t>yer teslimi yapılarak işe başlanacaktır.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4- Katılım ve yeterlik kriterleri:</w:t>
      </w:r>
    </w:p>
    <w:p w:rsidR="00DD229E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4.1. </w:t>
      </w:r>
      <w:r w:rsidRPr="00077EED">
        <w:rPr>
          <w:sz w:val="22"/>
          <w:szCs w:val="22"/>
        </w:rPr>
        <w:t>Katılım ve yeterlik kriterlerine ilişkin istekliler tarafından e-teklif kapsamında sunulması gereken bilgi ve belgeler ile fiyat dışı unsurlara ilişkin bilgi ve</w:t>
      </w:r>
      <w:r w:rsidR="00DD229E"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>belgelere aşağıda yer verilmiştir: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4.1.1. </w:t>
      </w:r>
      <w:r w:rsidRPr="00077EED">
        <w:rPr>
          <w:sz w:val="22"/>
          <w:szCs w:val="22"/>
        </w:rPr>
        <w:t>Teklif mektubu.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4.1.2. Teklif vermeye yetkili olunduğunu gösteren bilgi ve belgeler: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4.1.2.1. </w:t>
      </w:r>
      <w:r w:rsidRPr="00077EED">
        <w:rPr>
          <w:sz w:val="22"/>
          <w:szCs w:val="22"/>
        </w:rPr>
        <w:t xml:space="preserve">Tüzel kişilerde; isteklilerin yönetimindeki görevliler ile ilgisine göre, ortaklar ve ortaklık oranlarına (halka arz edilen hisseler </w:t>
      </w:r>
      <w:proofErr w:type="gramStart"/>
      <w:r w:rsidRPr="00077EED">
        <w:rPr>
          <w:sz w:val="22"/>
          <w:szCs w:val="22"/>
        </w:rPr>
        <w:t>hariç)/</w:t>
      </w:r>
      <w:proofErr w:type="gramEnd"/>
      <w:r w:rsidRPr="00077EED">
        <w:rPr>
          <w:sz w:val="22"/>
          <w:szCs w:val="22"/>
        </w:rPr>
        <w:t>üyelerine/kurucularına ilişkin bilgi ve belgeler.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4.1.2.2. </w:t>
      </w:r>
      <w:r w:rsidRPr="00077EED">
        <w:rPr>
          <w:sz w:val="22"/>
          <w:szCs w:val="22"/>
        </w:rPr>
        <w:t>Vekâleten ihaleye katılma halinde vekile ilişkin bilgi ve belgeler.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4.1.3. </w:t>
      </w:r>
      <w:r w:rsidRPr="00077EED">
        <w:rPr>
          <w:sz w:val="22"/>
          <w:szCs w:val="22"/>
        </w:rPr>
        <w:t>Geçici teminat.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4.1.4 </w:t>
      </w:r>
      <w:r w:rsidRPr="00077EED">
        <w:rPr>
          <w:sz w:val="22"/>
          <w:szCs w:val="22"/>
        </w:rPr>
        <w:t>İsteklinin iş ortaklığı olması halinde iş ortaklığı beyannamesi.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>4.2. Ekonomik ve mali yeterliğe ilişkin bilgi ve belgeler ile bunların taşıması gereken kriterler:</w:t>
      </w:r>
      <w:r>
        <w:rPr>
          <w:b/>
          <w:bCs/>
          <w:sz w:val="22"/>
          <w:szCs w:val="22"/>
        </w:rPr>
        <w:t xml:space="preserve"> </w:t>
      </w:r>
      <w:r w:rsidRPr="00077EED">
        <w:rPr>
          <w:sz w:val="22"/>
          <w:szCs w:val="22"/>
        </w:rPr>
        <w:t>Ekonomik ve mali yeterliğe ilişkin bilgi, belge veya kriter belirtilmemiştir.</w:t>
      </w:r>
    </w:p>
    <w:p w:rsidR="00077EED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4.3. Mesleki ve teknik yeterliğe ilişkin bilgi ve belgeler ile bunların taşıması gereken kriterler: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4.3.1. </w:t>
      </w:r>
      <w:r w:rsidRPr="00077EED">
        <w:rPr>
          <w:sz w:val="22"/>
          <w:szCs w:val="22"/>
        </w:rPr>
        <w:t xml:space="preserve">Son on beş yıl içinde bedel içeren bir sözleşme kapsamında taahhüt edilen ve teklif edilen bedelin </w:t>
      </w:r>
      <w:proofErr w:type="gramStart"/>
      <w:r w:rsidRPr="00077EED">
        <w:rPr>
          <w:sz w:val="22"/>
          <w:szCs w:val="22"/>
        </w:rPr>
        <w:t>% 80</w:t>
      </w:r>
      <w:proofErr w:type="gramEnd"/>
      <w:r w:rsidRPr="00077EED">
        <w:rPr>
          <w:sz w:val="22"/>
          <w:szCs w:val="22"/>
        </w:rPr>
        <w:t xml:space="preserve"> oranından az olmamak üzere ihale konusu iş</w:t>
      </w:r>
      <w:r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>veya benzer işlere ilişkin iş deneyimini gösteren belgeler.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4.3.1.1. </w:t>
      </w:r>
      <w:r w:rsidRPr="00077EED">
        <w:rPr>
          <w:sz w:val="22"/>
          <w:szCs w:val="22"/>
        </w:rPr>
        <w:t>Tüzel kişi tarafından iş deneyimini göstermek üzere kullanılan belgenin, tüzel kişiliğin yarısından fazla hissesine sahip ve 4734 sayılı Kanuna göre</w:t>
      </w:r>
      <w:r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>yapılacak ihalelere ilişkin sözleşmelerin yürütülmesi konusunda temsile ve yönetime yetkili olan ortağına ait olması halinde, ticaret ve sanayi odası/ticaret</w:t>
      </w:r>
      <w:r w:rsidR="00DD229E"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>odası bünyesinde bulunan ticaret sicili müdürlükleri veya yeminli mali müşavir ya da serbest muhasebeci mali müşavir tarafından ilk ilan tarihinden sonra</w:t>
      </w:r>
      <w:r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>düzenlenen ve düzenlendiği tarihten geriye doğru son bir yıldır kesintisiz olarak bu şartların korunduğunu gösteren, e-forma uygun belgenin kullanılması</w:t>
      </w:r>
      <w:r>
        <w:rPr>
          <w:sz w:val="22"/>
          <w:szCs w:val="22"/>
        </w:rPr>
        <w:t xml:space="preserve">  </w:t>
      </w:r>
      <w:r w:rsidRPr="00077EED">
        <w:rPr>
          <w:sz w:val="22"/>
          <w:szCs w:val="22"/>
        </w:rPr>
        <w:t>zorunludur.</w:t>
      </w:r>
    </w:p>
    <w:p w:rsid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4.3.1.2. </w:t>
      </w:r>
      <w:r w:rsidRPr="00077EED">
        <w:rPr>
          <w:sz w:val="22"/>
          <w:szCs w:val="22"/>
        </w:rPr>
        <w:t>4734 sayılı Kanun kapsamındaki idarelere taahhüt edilenler dışında yurt dışında gerçekleştirilen işlerden elde edilen iş deneyiminin 13/1/2011 tarihli</w:t>
      </w:r>
      <w:r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 xml:space="preserve">ve 6102 sayılı </w:t>
      </w:r>
      <w:proofErr w:type="gramStart"/>
      <w:r w:rsidRPr="00077EED">
        <w:rPr>
          <w:sz w:val="22"/>
          <w:szCs w:val="22"/>
        </w:rPr>
        <w:t>Türk Ticaret Kanununun</w:t>
      </w:r>
      <w:proofErr w:type="gramEnd"/>
      <w:r w:rsidRPr="00077EED">
        <w:rPr>
          <w:sz w:val="22"/>
          <w:szCs w:val="22"/>
        </w:rPr>
        <w:t xml:space="preserve"> 195 inci maddesinin ikinci fıkrası gereğince pay çoğunluğuna dayanarak kurulan şirketler topluluğu ilişkisi içinde</w:t>
      </w:r>
      <w:r>
        <w:rPr>
          <w:sz w:val="22"/>
          <w:szCs w:val="22"/>
        </w:rPr>
        <w:t xml:space="preserve"> </w:t>
      </w:r>
      <w:r w:rsidRPr="00077EED">
        <w:rPr>
          <w:sz w:val="22"/>
          <w:szCs w:val="22"/>
        </w:rPr>
        <w:t>kullanılması halinde bu hukuki ilişkiyi ve bu ilişkinin süresini tevsik eden belgelerin sunulması zorunludur.</w:t>
      </w:r>
    </w:p>
    <w:p w:rsidR="00DD229E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4.4. Bu ihalede benzer iş olarak kabul edilecek işler ve benzer işe denk sayılacak mühendislik ve mimarlık bölümleri:</w:t>
      </w:r>
    </w:p>
    <w:p w:rsidR="00FA11A4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4.4.1. Bu ihalede benzer iş olarak kabul edilecek işler:</w:t>
      </w:r>
      <w:r w:rsidR="00DD229E">
        <w:rPr>
          <w:b/>
          <w:bCs/>
          <w:sz w:val="22"/>
          <w:szCs w:val="22"/>
        </w:rPr>
        <w:t xml:space="preserve"> </w:t>
      </w:r>
    </w:p>
    <w:p w:rsidR="00DD229E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Yapım İşlerinde Benzer İş Grupları Tebliği ekindeki Benzer İş Grupları Listesinde yer alan (B) Üst Yapı (Bina) İşleri, III. Grup işler veya Bina</w:t>
      </w:r>
      <w:r w:rsidR="00DD229E">
        <w:rPr>
          <w:b/>
          <w:bCs/>
          <w:sz w:val="22"/>
          <w:szCs w:val="22"/>
        </w:rPr>
        <w:t xml:space="preserve"> </w:t>
      </w:r>
      <w:r w:rsidRPr="00077EED">
        <w:rPr>
          <w:b/>
          <w:bCs/>
          <w:sz w:val="22"/>
          <w:szCs w:val="22"/>
        </w:rPr>
        <w:t>Tadilat, Onarım, İkmal inşaatı işleri benzer iş olarak kabul edilecektir.</w:t>
      </w:r>
    </w:p>
    <w:p w:rsidR="00FA11A4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4.4.2. Bu ihalede benzer işe denk sayılacak mühendislik ve mimarlık bölümleri:</w:t>
      </w:r>
      <w:r w:rsidR="00DD229E">
        <w:rPr>
          <w:b/>
          <w:bCs/>
          <w:sz w:val="22"/>
          <w:szCs w:val="22"/>
        </w:rPr>
        <w:t xml:space="preserve"> </w:t>
      </w:r>
    </w:p>
    <w:p w:rsidR="00FA11A4" w:rsidRDefault="00077EED" w:rsidP="00DD229E">
      <w:pPr>
        <w:pStyle w:val="Default"/>
        <w:jc w:val="both"/>
        <w:rPr>
          <w:b/>
          <w:bCs/>
          <w:sz w:val="22"/>
          <w:szCs w:val="22"/>
        </w:rPr>
      </w:pPr>
      <w:r w:rsidRPr="00077EED">
        <w:rPr>
          <w:b/>
          <w:bCs/>
          <w:sz w:val="22"/>
          <w:szCs w:val="22"/>
        </w:rPr>
        <w:t>İnşaat Mühendisliği</w:t>
      </w:r>
      <w:r w:rsidR="00DD229E">
        <w:rPr>
          <w:b/>
          <w:bCs/>
          <w:sz w:val="22"/>
          <w:szCs w:val="22"/>
        </w:rPr>
        <w:t xml:space="preserve"> </w:t>
      </w:r>
    </w:p>
    <w:p w:rsidR="00077EED" w:rsidRPr="00077EED" w:rsidRDefault="00077EED" w:rsidP="00DD229E">
      <w:pPr>
        <w:pStyle w:val="Default"/>
        <w:jc w:val="both"/>
        <w:rPr>
          <w:sz w:val="22"/>
          <w:szCs w:val="22"/>
        </w:rPr>
      </w:pPr>
      <w:r w:rsidRPr="00077EED">
        <w:rPr>
          <w:b/>
          <w:bCs/>
          <w:sz w:val="22"/>
          <w:szCs w:val="22"/>
        </w:rPr>
        <w:t xml:space="preserve">Mimarlık </w:t>
      </w:r>
    </w:p>
    <w:p w:rsid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5- </w:t>
      </w:r>
      <w:r w:rsidRPr="00DD229E">
        <w:rPr>
          <w:rFonts w:ascii="Times New Roman" w:hAnsi="Times New Roman" w:cs="Times New Roman"/>
        </w:rPr>
        <w:t>Ekonomik açıdan en avantajlı teklif sadece fiyat esasına göre belirlenecektir.</w:t>
      </w:r>
    </w:p>
    <w:p w:rsidR="00DD229E" w:rsidRP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6- </w:t>
      </w:r>
      <w:r w:rsidRPr="00DD229E">
        <w:rPr>
          <w:rFonts w:ascii="Times New Roman" w:hAnsi="Times New Roman" w:cs="Times New Roman"/>
        </w:rPr>
        <w:t>İhaleye sadece yerli istekliler katılabilecektir.</w:t>
      </w:r>
    </w:p>
    <w:p w:rsidR="00DD229E" w:rsidRP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7- </w:t>
      </w:r>
      <w:r w:rsidRPr="00DD229E">
        <w:rPr>
          <w:rFonts w:ascii="Times New Roman" w:hAnsi="Times New Roman" w:cs="Times New Roman"/>
        </w:rPr>
        <w:t>İhaleye teklif verecek olanların, EKAP hesabına giriş yaparak ihale dokümanını indirmeleri zorunludur.</w:t>
      </w:r>
    </w:p>
    <w:p w:rsidR="00077EED" w:rsidRPr="00FA11A4" w:rsidRDefault="00077EED" w:rsidP="00FA11A4">
      <w:pPr>
        <w:pStyle w:val="AralkYok"/>
        <w:rPr>
          <w:rFonts w:ascii="Times New Roman" w:hAnsi="Times New Roman" w:cs="Times New Roman"/>
        </w:rPr>
      </w:pPr>
      <w:r w:rsidRPr="00FA11A4">
        <w:rPr>
          <w:rFonts w:ascii="Times New Roman" w:hAnsi="Times New Roman" w:cs="Times New Roman"/>
          <w:b/>
          <w:bCs/>
        </w:rPr>
        <w:lastRenderedPageBreak/>
        <w:t>8-</w:t>
      </w:r>
      <w:r w:rsidRPr="00FA11A4">
        <w:rPr>
          <w:rFonts w:ascii="Times New Roman" w:hAnsi="Times New Roman" w:cs="Times New Roman"/>
        </w:rPr>
        <w:t>Teklifler, EKAP üzerinden teklif mektubu ile ihaleye katılım belgesi ve diğer ekler kullanılarak hazırlanacak ve e-imza ile imzalanarak ihale tarih ve saatine</w:t>
      </w:r>
      <w:r w:rsidR="00DD229E" w:rsidRPr="00FA11A4">
        <w:rPr>
          <w:rFonts w:ascii="Times New Roman" w:hAnsi="Times New Roman" w:cs="Times New Roman"/>
        </w:rPr>
        <w:t xml:space="preserve"> </w:t>
      </w:r>
      <w:r w:rsidRPr="00FA11A4">
        <w:rPr>
          <w:rFonts w:ascii="Times New Roman" w:hAnsi="Times New Roman" w:cs="Times New Roman"/>
        </w:rPr>
        <w:t>kadar EKAP üzerinden gönderilecektir.</w:t>
      </w:r>
    </w:p>
    <w:p w:rsidR="00077EED" w:rsidRP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9- </w:t>
      </w:r>
      <w:r w:rsidRPr="00DD229E">
        <w:rPr>
          <w:rFonts w:ascii="Times New Roman" w:hAnsi="Times New Roman" w:cs="Times New Roman"/>
        </w:rPr>
        <w:t>İstekliler tekliflerini, her bir iş kaleminin miktarı ile bu iş kalemleri için teklif edilen birim fiyatların çarpımı sonucu bulunan toplam bedel üzerinden teklif</w:t>
      </w:r>
      <w:r w:rsidR="00DD229E">
        <w:rPr>
          <w:rFonts w:ascii="Times New Roman" w:hAnsi="Times New Roman" w:cs="Times New Roman"/>
        </w:rPr>
        <w:t xml:space="preserve"> </w:t>
      </w:r>
      <w:r w:rsidRPr="00DD229E">
        <w:rPr>
          <w:rFonts w:ascii="Times New Roman" w:hAnsi="Times New Roman" w:cs="Times New Roman"/>
        </w:rPr>
        <w:t>birim fiyat şeklinde vereceklerdir. İhale sonucunda, üzerine ihale yapılan istekliyle birim fiyat sözleşme imzalanacaktır.</w:t>
      </w:r>
    </w:p>
    <w:p w:rsidR="00077EED" w:rsidRP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10- </w:t>
      </w:r>
      <w:r w:rsidRPr="00DD229E">
        <w:rPr>
          <w:rFonts w:ascii="Times New Roman" w:hAnsi="Times New Roman" w:cs="Times New Roman"/>
        </w:rPr>
        <w:t>Bu ihalede, işin tamamı için teklif verilecektir.</w:t>
      </w:r>
    </w:p>
    <w:p w:rsidR="00077EED" w:rsidRP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11- </w:t>
      </w:r>
      <w:r w:rsidRPr="00DD229E">
        <w:rPr>
          <w:rFonts w:ascii="Times New Roman" w:hAnsi="Times New Roman" w:cs="Times New Roman"/>
        </w:rPr>
        <w:t>İstekliler teklif ettikleri bedelin %3’ünden az olmamak üzere kendi belirleyecekleri tutarda geçici teminat vereceklerdir.</w:t>
      </w:r>
    </w:p>
    <w:p w:rsidR="00077EED" w:rsidRP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12- </w:t>
      </w:r>
      <w:r w:rsidRPr="00DD229E">
        <w:rPr>
          <w:rFonts w:ascii="Times New Roman" w:hAnsi="Times New Roman" w:cs="Times New Roman"/>
        </w:rPr>
        <w:t>Bu ihalede elektronik eksiltme yapılmayacaktır.</w:t>
      </w:r>
    </w:p>
    <w:p w:rsidR="00077EED" w:rsidRP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13- </w:t>
      </w:r>
      <w:r w:rsidRPr="00DD229E">
        <w:rPr>
          <w:rFonts w:ascii="Times New Roman" w:hAnsi="Times New Roman" w:cs="Times New Roman"/>
        </w:rPr>
        <w:t xml:space="preserve">Verilen tekliflerin geçerlilik süresi, ihale tarihinden itibaren </w:t>
      </w:r>
      <w:r w:rsidRPr="00DD229E">
        <w:rPr>
          <w:rFonts w:ascii="Times New Roman" w:hAnsi="Times New Roman" w:cs="Times New Roman"/>
          <w:b/>
          <w:bCs/>
        </w:rPr>
        <w:t xml:space="preserve">90 (Doksan) </w:t>
      </w:r>
      <w:r w:rsidRPr="00DD229E">
        <w:rPr>
          <w:rFonts w:ascii="Times New Roman" w:hAnsi="Times New Roman" w:cs="Times New Roman"/>
        </w:rPr>
        <w:t>takvim günüdür.</w:t>
      </w:r>
    </w:p>
    <w:p w:rsidR="00077EED" w:rsidRPr="00DD229E" w:rsidRDefault="00077EED" w:rsidP="00DD229E">
      <w:pPr>
        <w:pStyle w:val="AralkYok"/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  <w:b/>
          <w:bCs/>
        </w:rPr>
        <w:t xml:space="preserve">14- </w:t>
      </w:r>
      <w:r w:rsidRPr="00DD229E">
        <w:rPr>
          <w:rFonts w:ascii="Times New Roman" w:hAnsi="Times New Roman" w:cs="Times New Roman"/>
        </w:rPr>
        <w:t>Konsorsiyum olarak ihaleye teklif verilemez.</w:t>
      </w:r>
    </w:p>
    <w:p w:rsidR="00FA11A4" w:rsidRPr="00FA11A4" w:rsidRDefault="00077EED" w:rsidP="00FA11A4">
      <w:pPr>
        <w:pStyle w:val="AralkYok"/>
        <w:rPr>
          <w:rFonts w:ascii="Times New Roman" w:hAnsi="Times New Roman" w:cs="Times New Roman"/>
          <w:b/>
        </w:rPr>
      </w:pPr>
      <w:r w:rsidRPr="00FA11A4">
        <w:rPr>
          <w:rFonts w:ascii="Times New Roman" w:hAnsi="Times New Roman" w:cs="Times New Roman"/>
          <w:b/>
        </w:rPr>
        <w:t>15- Diğer hususlar:</w:t>
      </w:r>
      <w:r w:rsidR="00DD229E" w:rsidRPr="00FA11A4">
        <w:rPr>
          <w:rFonts w:ascii="Times New Roman" w:hAnsi="Times New Roman" w:cs="Times New Roman"/>
          <w:b/>
        </w:rPr>
        <w:t xml:space="preserve"> </w:t>
      </w:r>
    </w:p>
    <w:p w:rsidR="00FA11A4" w:rsidRPr="00FA11A4" w:rsidRDefault="00077EED" w:rsidP="00FA11A4">
      <w:pPr>
        <w:pStyle w:val="AralkYok"/>
        <w:rPr>
          <w:rFonts w:ascii="Times New Roman" w:hAnsi="Times New Roman" w:cs="Times New Roman"/>
          <w:b/>
          <w:bCs/>
        </w:rPr>
      </w:pPr>
      <w:r w:rsidRPr="00FA11A4">
        <w:rPr>
          <w:rFonts w:ascii="Times New Roman" w:hAnsi="Times New Roman" w:cs="Times New Roman"/>
        </w:rPr>
        <w:t>İhalede Uygulanacak Sınır Değer Katsayısı (N</w:t>
      </w:r>
      <w:proofErr w:type="gramStart"/>
      <w:r w:rsidRPr="00FA11A4">
        <w:rPr>
          <w:rFonts w:ascii="Times New Roman" w:hAnsi="Times New Roman" w:cs="Times New Roman"/>
        </w:rPr>
        <w:t>) :</w:t>
      </w:r>
      <w:proofErr w:type="gramEnd"/>
      <w:r w:rsidRPr="00FA11A4">
        <w:rPr>
          <w:rFonts w:ascii="Times New Roman" w:hAnsi="Times New Roman" w:cs="Times New Roman"/>
        </w:rPr>
        <w:t xml:space="preserve"> </w:t>
      </w:r>
      <w:r w:rsidRPr="00FA11A4">
        <w:rPr>
          <w:rFonts w:ascii="Times New Roman" w:hAnsi="Times New Roman" w:cs="Times New Roman"/>
          <w:b/>
          <w:bCs/>
        </w:rPr>
        <w:t>1</w:t>
      </w:r>
    </w:p>
    <w:p w:rsidR="00D665E1" w:rsidRPr="00DD229E" w:rsidRDefault="00077EED" w:rsidP="00DD229E">
      <w:pPr>
        <w:jc w:val="both"/>
        <w:rPr>
          <w:rFonts w:ascii="Times New Roman" w:hAnsi="Times New Roman" w:cs="Times New Roman"/>
        </w:rPr>
      </w:pPr>
      <w:r w:rsidRPr="00DD229E">
        <w:rPr>
          <w:rFonts w:ascii="Times New Roman" w:hAnsi="Times New Roman" w:cs="Times New Roman"/>
        </w:rPr>
        <w:t>Sınır değerin altında teklif sunan isteklilerin teklifleri açıklama istenilmeksizin reddedilecektir.</w:t>
      </w:r>
    </w:p>
    <w:sectPr w:rsidR="00D665E1" w:rsidRPr="00DD229E" w:rsidSect="00DD229E">
      <w:pgSz w:w="11906" w:h="16838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033"/>
    <w:rsid w:val="00077EED"/>
    <w:rsid w:val="001A5D53"/>
    <w:rsid w:val="00454B25"/>
    <w:rsid w:val="00717E05"/>
    <w:rsid w:val="00D10033"/>
    <w:rsid w:val="00D665E1"/>
    <w:rsid w:val="00DD229E"/>
    <w:rsid w:val="00FA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18B58"/>
  <w15:chartTrackingRefBased/>
  <w15:docId w15:val="{217DB95B-B491-49F8-B334-63204281A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D100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D10033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customStyle="1" w:styleId="idarebilgi">
    <w:name w:val="idarebilgi"/>
    <w:basedOn w:val="VarsaylanParagrafYazTipi"/>
    <w:rsid w:val="00D10033"/>
  </w:style>
  <w:style w:type="character" w:customStyle="1" w:styleId="ilanbaslik">
    <w:name w:val="ilanbaslik"/>
    <w:basedOn w:val="VarsaylanParagrafYazTipi"/>
    <w:rsid w:val="00D10033"/>
  </w:style>
  <w:style w:type="paragraph" w:styleId="NormalWeb">
    <w:name w:val="Normal (Web)"/>
    <w:basedOn w:val="Normal"/>
    <w:uiPriority w:val="99"/>
    <w:semiHidden/>
    <w:unhideWhenUsed/>
    <w:rsid w:val="00D100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Default">
    <w:name w:val="Default"/>
    <w:rsid w:val="00077E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DD22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39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14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0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802</Words>
  <Characters>4577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Engin YILDIRIM</dc:creator>
  <cp:keywords/>
  <dc:description/>
  <cp:lastModifiedBy>Ahmet Engin YILDIRIM</cp:lastModifiedBy>
  <cp:revision>5</cp:revision>
  <dcterms:created xsi:type="dcterms:W3CDTF">2026-06-22T06:53:00Z</dcterms:created>
  <dcterms:modified xsi:type="dcterms:W3CDTF">2026-06-23T07:23:00Z</dcterms:modified>
</cp:coreProperties>
</file>