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B373C" w14:textId="77777777" w:rsidR="00AB22AC" w:rsidRDefault="00AB22AC" w:rsidP="008B50EA">
      <w:pPr>
        <w:jc w:val="center"/>
        <w:rPr>
          <w:rFonts w:ascii="Times New Roman" w:hAnsi="Times New Roman"/>
          <w:b/>
          <w:sz w:val="22"/>
          <w:szCs w:val="22"/>
        </w:rPr>
      </w:pPr>
    </w:p>
    <w:p w14:paraId="6682E9F0" w14:textId="77777777" w:rsidR="00F9325D" w:rsidRDefault="00F9325D" w:rsidP="008B50EA">
      <w:pPr>
        <w:jc w:val="center"/>
        <w:rPr>
          <w:rFonts w:ascii="Times New Roman" w:hAnsi="Times New Roman"/>
          <w:b/>
          <w:sz w:val="22"/>
          <w:szCs w:val="22"/>
        </w:rPr>
      </w:pPr>
      <w:r>
        <w:rPr>
          <w:rFonts w:ascii="Times New Roman" w:hAnsi="Times New Roman"/>
          <w:b/>
          <w:sz w:val="22"/>
          <w:szCs w:val="22"/>
        </w:rPr>
        <w:t>SİVAS</w:t>
      </w:r>
      <w:r w:rsidR="00F412F4" w:rsidRPr="00FC46EB">
        <w:rPr>
          <w:rFonts w:ascii="Times New Roman" w:hAnsi="Times New Roman"/>
          <w:b/>
          <w:sz w:val="22"/>
          <w:szCs w:val="22"/>
        </w:rPr>
        <w:t xml:space="preserve"> VAKIFLAR BÖLGE MÜDÜRLÜĞÜNDEN</w:t>
      </w:r>
    </w:p>
    <w:p w14:paraId="475580AB" w14:textId="77777777" w:rsidR="00F412F4" w:rsidRDefault="008B50EA" w:rsidP="008B50EA">
      <w:pPr>
        <w:jc w:val="center"/>
        <w:rPr>
          <w:rFonts w:ascii="Times New Roman" w:hAnsi="Times New Roman"/>
          <w:b/>
          <w:sz w:val="22"/>
          <w:szCs w:val="22"/>
        </w:rPr>
      </w:pPr>
      <w:r>
        <w:rPr>
          <w:rFonts w:ascii="Times New Roman" w:hAnsi="Times New Roman"/>
          <w:b/>
          <w:sz w:val="22"/>
          <w:szCs w:val="22"/>
        </w:rPr>
        <w:t xml:space="preserve"> </w:t>
      </w:r>
      <w:r w:rsidR="00F95F18" w:rsidRPr="00FC46EB">
        <w:rPr>
          <w:rFonts w:ascii="Times New Roman" w:hAnsi="Times New Roman"/>
          <w:b/>
          <w:sz w:val="22"/>
          <w:szCs w:val="22"/>
        </w:rPr>
        <w:t xml:space="preserve">İHALE </w:t>
      </w:r>
      <w:r w:rsidR="008D2F76" w:rsidRPr="00FC46EB">
        <w:rPr>
          <w:rFonts w:ascii="Times New Roman" w:hAnsi="Times New Roman"/>
          <w:b/>
          <w:sz w:val="22"/>
          <w:szCs w:val="22"/>
        </w:rPr>
        <w:t>İLAN</w:t>
      </w:r>
      <w:r w:rsidR="00C3430B">
        <w:rPr>
          <w:rFonts w:ascii="Times New Roman" w:hAnsi="Times New Roman"/>
          <w:b/>
          <w:sz w:val="22"/>
          <w:szCs w:val="22"/>
        </w:rPr>
        <w:t>I</w:t>
      </w:r>
    </w:p>
    <w:p w14:paraId="3635E9DA" w14:textId="062D38DE" w:rsidR="00202CF0" w:rsidRDefault="00654938" w:rsidP="00AD4141">
      <w:pPr>
        <w:pStyle w:val="AralkYok"/>
        <w:ind w:firstLine="708"/>
        <w:jc w:val="both"/>
        <w:rPr>
          <w:rFonts w:ascii="Times New Roman" w:hAnsi="Times New Roman"/>
        </w:rPr>
      </w:pPr>
      <w:r w:rsidRPr="00654938">
        <w:rPr>
          <w:rFonts w:ascii="Times New Roman" w:eastAsia="+mn-ea" w:hAnsi="Times New Roman"/>
          <w:kern w:val="24"/>
        </w:rPr>
        <w:t>Mülkiyeti</w:t>
      </w:r>
      <w:r w:rsidR="00E31976">
        <w:rPr>
          <w:rFonts w:ascii="Times New Roman" w:eastAsia="+mn-ea" w:hAnsi="Times New Roman"/>
          <w:kern w:val="24"/>
        </w:rPr>
        <w:t xml:space="preserve"> Vakıflar Genel</w:t>
      </w:r>
      <w:r w:rsidRPr="00654938">
        <w:rPr>
          <w:rFonts w:ascii="Times New Roman" w:eastAsia="+mn-ea" w:hAnsi="Times New Roman"/>
          <w:kern w:val="24"/>
        </w:rPr>
        <w:t xml:space="preserve"> </w:t>
      </w:r>
      <w:r w:rsidR="00E31976">
        <w:rPr>
          <w:rFonts w:ascii="Times New Roman" w:eastAsia="+mn-ea" w:hAnsi="Times New Roman"/>
          <w:kern w:val="24"/>
        </w:rPr>
        <w:t>Müdürlüğüne</w:t>
      </w:r>
      <w:r w:rsidRPr="00654938">
        <w:rPr>
          <w:rFonts w:ascii="Times New Roman" w:eastAsia="+mn-ea" w:hAnsi="Times New Roman"/>
          <w:kern w:val="24"/>
        </w:rPr>
        <w:t xml:space="preserve"> ait olan</w:t>
      </w:r>
      <w:r w:rsidR="00E31976">
        <w:rPr>
          <w:rFonts w:ascii="Times New Roman" w:eastAsia="+mn-ea" w:hAnsi="Times New Roman"/>
          <w:kern w:val="24"/>
        </w:rPr>
        <w:t>,</w:t>
      </w:r>
      <w:r w:rsidRPr="00654938">
        <w:rPr>
          <w:rFonts w:ascii="Times New Roman" w:eastAsia="+mn-ea" w:hAnsi="Times New Roman"/>
          <w:kern w:val="24"/>
        </w:rPr>
        <w:t xml:space="preserve"> </w:t>
      </w:r>
      <w:r w:rsidR="00E31976">
        <w:rPr>
          <w:rFonts w:ascii="Times New Roman" w:eastAsia="+mn-ea" w:hAnsi="Times New Roman"/>
          <w:kern w:val="24"/>
        </w:rPr>
        <w:t>Sivas</w:t>
      </w:r>
      <w:r w:rsidRPr="00654938">
        <w:rPr>
          <w:rFonts w:ascii="Times New Roman" w:eastAsia="+mn-ea" w:hAnsi="Times New Roman"/>
          <w:kern w:val="24"/>
        </w:rPr>
        <w:t xml:space="preserve"> İli, </w:t>
      </w:r>
      <w:r w:rsidR="00E31976">
        <w:rPr>
          <w:rFonts w:ascii="Times New Roman" w:eastAsia="+mn-ea" w:hAnsi="Times New Roman"/>
          <w:kern w:val="24"/>
        </w:rPr>
        <w:t>Merkez</w:t>
      </w:r>
      <w:r w:rsidRPr="00654938">
        <w:rPr>
          <w:rFonts w:ascii="Times New Roman" w:eastAsia="+mn-ea" w:hAnsi="Times New Roman"/>
          <w:kern w:val="24"/>
        </w:rPr>
        <w:t xml:space="preserve"> İlçesi,</w:t>
      </w:r>
      <w:r w:rsidR="004163CC">
        <w:rPr>
          <w:rFonts w:ascii="Times New Roman" w:eastAsia="+mn-ea" w:hAnsi="Times New Roman"/>
          <w:kern w:val="24"/>
        </w:rPr>
        <w:t xml:space="preserve"> </w:t>
      </w:r>
      <w:proofErr w:type="spellStart"/>
      <w:r w:rsidR="00E31976">
        <w:rPr>
          <w:rFonts w:ascii="Times New Roman" w:eastAsia="+mn-ea" w:hAnsi="Times New Roman"/>
          <w:kern w:val="24"/>
        </w:rPr>
        <w:t>Paşabey</w:t>
      </w:r>
      <w:proofErr w:type="spellEnd"/>
      <w:r w:rsidR="004163CC">
        <w:rPr>
          <w:rFonts w:ascii="Times New Roman" w:eastAsia="+mn-ea" w:hAnsi="Times New Roman"/>
          <w:kern w:val="24"/>
        </w:rPr>
        <w:t xml:space="preserve"> </w:t>
      </w:r>
      <w:r w:rsidRPr="00654938">
        <w:rPr>
          <w:rFonts w:ascii="Times New Roman" w:eastAsia="+mn-ea" w:hAnsi="Times New Roman"/>
          <w:kern w:val="24"/>
        </w:rPr>
        <w:t xml:space="preserve">Mahallesi, </w:t>
      </w:r>
      <w:r w:rsidR="00E31976">
        <w:rPr>
          <w:rFonts w:ascii="Times New Roman" w:eastAsia="+mn-ea" w:hAnsi="Times New Roman"/>
          <w:kern w:val="24"/>
        </w:rPr>
        <w:t xml:space="preserve">Arap Şeyh </w:t>
      </w:r>
      <w:r w:rsidR="004163CC">
        <w:rPr>
          <w:rFonts w:ascii="Times New Roman" w:eastAsia="+mn-ea" w:hAnsi="Times New Roman"/>
          <w:kern w:val="24"/>
        </w:rPr>
        <w:t>Caddesi</w:t>
      </w:r>
      <w:r w:rsidR="00F23628">
        <w:rPr>
          <w:rFonts w:ascii="Times New Roman" w:eastAsia="+mn-ea" w:hAnsi="Times New Roman"/>
          <w:kern w:val="24"/>
        </w:rPr>
        <w:t>’</w:t>
      </w:r>
      <w:r w:rsidR="004163CC">
        <w:rPr>
          <w:rFonts w:ascii="Times New Roman" w:eastAsia="+mn-ea" w:hAnsi="Times New Roman"/>
          <w:kern w:val="24"/>
        </w:rPr>
        <w:t>nde</w:t>
      </w:r>
      <w:r w:rsidRPr="00654938">
        <w:rPr>
          <w:rFonts w:ascii="Times New Roman" w:eastAsia="+mn-ea" w:hAnsi="Times New Roman"/>
          <w:kern w:val="24"/>
        </w:rPr>
        <w:t xml:space="preserve"> yer alan</w:t>
      </w:r>
      <w:r w:rsidR="00E31976">
        <w:rPr>
          <w:rFonts w:ascii="Times New Roman" w:eastAsia="+mn-ea" w:hAnsi="Times New Roman"/>
          <w:kern w:val="24"/>
        </w:rPr>
        <w:t>,</w:t>
      </w:r>
      <w:r w:rsidRPr="00654938">
        <w:rPr>
          <w:rFonts w:ascii="Times New Roman" w:eastAsia="+mn-ea" w:hAnsi="Times New Roman"/>
          <w:kern w:val="24"/>
        </w:rPr>
        <w:t xml:space="preserve"> </w:t>
      </w:r>
      <w:r w:rsidR="00E31976">
        <w:rPr>
          <w:rFonts w:ascii="Times New Roman" w:eastAsia="+mn-ea" w:hAnsi="Times New Roman"/>
          <w:kern w:val="24"/>
        </w:rPr>
        <w:t>3207</w:t>
      </w:r>
      <w:r w:rsidRPr="00654938">
        <w:rPr>
          <w:rFonts w:ascii="Times New Roman" w:eastAsia="+mn-ea" w:hAnsi="Times New Roman"/>
          <w:kern w:val="24"/>
        </w:rPr>
        <w:t xml:space="preserve"> ada, </w:t>
      </w:r>
      <w:r w:rsidR="00E31976">
        <w:rPr>
          <w:rFonts w:ascii="Times New Roman" w:eastAsia="+mn-ea" w:hAnsi="Times New Roman"/>
          <w:kern w:val="24"/>
        </w:rPr>
        <w:t>11</w:t>
      </w:r>
      <w:r w:rsidRPr="00654938">
        <w:rPr>
          <w:rFonts w:ascii="Times New Roman" w:eastAsia="+mn-ea" w:hAnsi="Times New Roman"/>
          <w:kern w:val="24"/>
        </w:rPr>
        <w:t xml:space="preserve"> parsel</w:t>
      </w:r>
      <w:r w:rsidR="00E31976">
        <w:rPr>
          <w:rFonts w:ascii="Times New Roman" w:eastAsia="+mn-ea" w:hAnsi="Times New Roman"/>
          <w:kern w:val="24"/>
        </w:rPr>
        <w:t>d</w:t>
      </w:r>
      <w:r w:rsidRPr="00654938">
        <w:rPr>
          <w:rFonts w:ascii="Times New Roman" w:eastAsia="+mn-ea" w:hAnsi="Times New Roman"/>
          <w:kern w:val="24"/>
        </w:rPr>
        <w:t xml:space="preserve">e kayıtlı </w:t>
      </w:r>
      <w:r w:rsidR="00E31976">
        <w:rPr>
          <w:rFonts w:ascii="Times New Roman" w:eastAsia="+mn-ea" w:hAnsi="Times New Roman"/>
          <w:kern w:val="24"/>
        </w:rPr>
        <w:t>348</w:t>
      </w:r>
      <w:r w:rsidR="00490A08">
        <w:rPr>
          <w:rFonts w:ascii="Times New Roman" w:eastAsia="+mn-ea" w:hAnsi="Times New Roman"/>
          <w:kern w:val="24"/>
        </w:rPr>
        <w:t xml:space="preserve"> </w:t>
      </w:r>
      <w:r w:rsidR="001A66CD">
        <w:rPr>
          <w:rFonts w:ascii="Times New Roman" w:eastAsia="+mn-ea" w:hAnsi="Times New Roman"/>
          <w:kern w:val="24"/>
        </w:rPr>
        <w:t>,00</w:t>
      </w:r>
      <w:r w:rsidRPr="00654938">
        <w:rPr>
          <w:rFonts w:ascii="Times New Roman" w:eastAsia="+mn-ea" w:hAnsi="Times New Roman"/>
          <w:kern w:val="24"/>
        </w:rPr>
        <w:t xml:space="preserve"> m</w:t>
      </w:r>
      <w:r w:rsidR="00E31976">
        <w:rPr>
          <w:rFonts w:ascii="Times New Roman" w:eastAsia="+mn-ea" w:hAnsi="Times New Roman"/>
          <w:kern w:val="24"/>
        </w:rPr>
        <w:t>²</w:t>
      </w:r>
      <w:r w:rsidRPr="00654938">
        <w:rPr>
          <w:rFonts w:ascii="Times New Roman" w:eastAsia="+mn-ea" w:hAnsi="Times New Roman"/>
          <w:kern w:val="24"/>
        </w:rPr>
        <w:t xml:space="preserve"> yüzölçümlü “</w:t>
      </w:r>
      <w:r w:rsidR="00490A08">
        <w:rPr>
          <w:rFonts w:ascii="Times New Roman" w:eastAsia="+mn-ea" w:hAnsi="Times New Roman"/>
          <w:kern w:val="24"/>
        </w:rPr>
        <w:t>Arsa</w:t>
      </w:r>
      <w:r w:rsidRPr="00654938">
        <w:rPr>
          <w:rFonts w:ascii="Times New Roman" w:eastAsia="+mn-ea" w:hAnsi="Times New Roman"/>
          <w:kern w:val="24"/>
        </w:rPr>
        <w:t xml:space="preserve">” </w:t>
      </w:r>
      <w:r>
        <w:rPr>
          <w:rFonts w:ascii="Times New Roman" w:eastAsia="+mn-ea" w:hAnsi="Times New Roman"/>
          <w:kern w:val="24"/>
        </w:rPr>
        <w:t>vasıflı</w:t>
      </w:r>
      <w:r w:rsidR="001A66CD">
        <w:rPr>
          <w:rFonts w:ascii="Times New Roman" w:eastAsia="+mn-ea" w:hAnsi="Times New Roman"/>
          <w:kern w:val="24"/>
        </w:rPr>
        <w:t xml:space="preserve"> taşınmaz</w:t>
      </w:r>
      <w:r w:rsidR="00D41325">
        <w:rPr>
          <w:rFonts w:ascii="Times New Roman" w:eastAsia="+mn-ea" w:hAnsi="Times New Roman"/>
          <w:kern w:val="24"/>
        </w:rPr>
        <w:t>ın</w:t>
      </w:r>
      <w:r w:rsidR="001A66CD">
        <w:rPr>
          <w:rFonts w:ascii="Times New Roman" w:eastAsia="+mn-ea" w:hAnsi="Times New Roman"/>
          <w:kern w:val="24"/>
        </w:rPr>
        <w:t xml:space="preserve"> 2886 sayılı Devlet İhale Kanunun 35/a maddesi Kapalı Teklif Usulüne göre, </w:t>
      </w:r>
      <w:r w:rsidR="00D41325">
        <w:rPr>
          <w:rFonts w:ascii="Times New Roman" w:eastAsia="+mn-ea" w:hAnsi="Times New Roman"/>
          <w:kern w:val="24"/>
        </w:rPr>
        <w:t xml:space="preserve">mevcut imar planı doğrultusunda </w:t>
      </w:r>
      <w:r w:rsidR="00E31976" w:rsidRPr="00E31976">
        <w:rPr>
          <w:rFonts w:ascii="Times New Roman" w:eastAsia="+mn-ea" w:hAnsi="Times New Roman"/>
          <w:b/>
          <w:kern w:val="24"/>
        </w:rPr>
        <w:t>3</w:t>
      </w:r>
      <w:r w:rsidR="00741910">
        <w:rPr>
          <w:rFonts w:ascii="Times New Roman" w:eastAsia="+mn-ea" w:hAnsi="Times New Roman"/>
          <w:b/>
          <w:kern w:val="24"/>
        </w:rPr>
        <w:t>0</w:t>
      </w:r>
      <w:r w:rsidR="00864937" w:rsidRPr="00E31976">
        <w:rPr>
          <w:rFonts w:ascii="Times New Roman" w:eastAsia="+mn-ea" w:hAnsi="Times New Roman"/>
          <w:b/>
          <w:kern w:val="24"/>
        </w:rPr>
        <w:t xml:space="preserve"> </w:t>
      </w:r>
      <w:r w:rsidR="00864937" w:rsidRPr="00864937">
        <w:rPr>
          <w:rFonts w:ascii="Times New Roman" w:eastAsia="+mn-ea" w:hAnsi="Times New Roman"/>
          <w:b/>
          <w:kern w:val="24"/>
        </w:rPr>
        <w:t>(</w:t>
      </w:r>
      <w:r w:rsidR="00490A08">
        <w:rPr>
          <w:rFonts w:ascii="Times New Roman" w:eastAsia="+mn-ea" w:hAnsi="Times New Roman"/>
          <w:b/>
          <w:kern w:val="24"/>
        </w:rPr>
        <w:t>O</w:t>
      </w:r>
      <w:r w:rsidR="00E31976">
        <w:rPr>
          <w:rFonts w:ascii="Times New Roman" w:eastAsia="+mn-ea" w:hAnsi="Times New Roman"/>
          <w:b/>
          <w:kern w:val="24"/>
        </w:rPr>
        <w:t>tuz</w:t>
      </w:r>
      <w:r w:rsidR="00864937" w:rsidRPr="00864937">
        <w:rPr>
          <w:rFonts w:ascii="Times New Roman" w:eastAsia="+mn-ea" w:hAnsi="Times New Roman"/>
          <w:b/>
          <w:kern w:val="24"/>
        </w:rPr>
        <w:t>)</w:t>
      </w:r>
      <w:r w:rsidR="00864937">
        <w:rPr>
          <w:rFonts w:ascii="Times New Roman" w:eastAsia="+mn-ea" w:hAnsi="Times New Roman"/>
          <w:kern w:val="24"/>
        </w:rPr>
        <w:t xml:space="preserve"> yıl süreli Bina inşaatı yapım karşılığı kira ve işletme </w:t>
      </w:r>
      <w:r w:rsidR="00202CF0" w:rsidRPr="00A05293">
        <w:rPr>
          <w:rFonts w:ascii="Times New Roman" w:hAnsi="Times New Roman"/>
        </w:rPr>
        <w:t>ihalesine çıkartılmıştır.</w:t>
      </w:r>
    </w:p>
    <w:tbl>
      <w:tblPr>
        <w:tblStyle w:val="TabloKlavuzu"/>
        <w:tblW w:w="10206" w:type="dxa"/>
        <w:tblInd w:w="-5" w:type="dxa"/>
        <w:tblLook w:val="04A0" w:firstRow="1" w:lastRow="0" w:firstColumn="1" w:lastColumn="0" w:noHBand="0" w:noVBand="1"/>
      </w:tblPr>
      <w:tblGrid>
        <w:gridCol w:w="2552"/>
        <w:gridCol w:w="7654"/>
      </w:tblGrid>
      <w:tr w:rsidR="00642D3F" w:rsidRPr="00115953" w14:paraId="592DF1CF" w14:textId="77777777" w:rsidTr="00431D24">
        <w:trPr>
          <w:trHeight w:val="262"/>
        </w:trPr>
        <w:tc>
          <w:tcPr>
            <w:tcW w:w="2552" w:type="dxa"/>
          </w:tcPr>
          <w:p w14:paraId="4D591FD8" w14:textId="77777777" w:rsidR="00642D3F" w:rsidRPr="00115953" w:rsidRDefault="00642D3F" w:rsidP="00642D3F">
            <w:pPr>
              <w:jc w:val="both"/>
              <w:rPr>
                <w:rFonts w:ascii="Times New Roman" w:hAnsi="Times New Roman" w:cs="Times New Roman"/>
                <w:b/>
                <w:sz w:val="20"/>
                <w:szCs w:val="20"/>
              </w:rPr>
            </w:pPr>
            <w:r w:rsidRPr="00115953">
              <w:rPr>
                <w:rFonts w:ascii="Times New Roman" w:hAnsi="Times New Roman" w:cs="Times New Roman"/>
                <w:b/>
                <w:sz w:val="20"/>
                <w:szCs w:val="20"/>
              </w:rPr>
              <w:t>İli</w:t>
            </w:r>
          </w:p>
        </w:tc>
        <w:tc>
          <w:tcPr>
            <w:tcW w:w="7654" w:type="dxa"/>
            <w:vAlign w:val="bottom"/>
          </w:tcPr>
          <w:p w14:paraId="6F277E87" w14:textId="77777777" w:rsidR="00642D3F" w:rsidRPr="00115953" w:rsidRDefault="00642D3F" w:rsidP="00642D3F">
            <w:pPr>
              <w:rPr>
                <w:rFonts w:ascii="Times New Roman" w:hAnsi="Times New Roman"/>
                <w:color w:val="000000"/>
                <w:sz w:val="20"/>
                <w:szCs w:val="20"/>
              </w:rPr>
            </w:pPr>
            <w:r w:rsidRPr="00115953">
              <w:rPr>
                <w:rFonts w:ascii="Times New Roman" w:hAnsi="Times New Roman"/>
                <w:color w:val="000000"/>
                <w:sz w:val="20"/>
                <w:szCs w:val="20"/>
              </w:rPr>
              <w:t>Sivas</w:t>
            </w:r>
          </w:p>
        </w:tc>
      </w:tr>
      <w:tr w:rsidR="00642D3F" w:rsidRPr="00115953" w14:paraId="46D759F4" w14:textId="77777777" w:rsidTr="00431D24">
        <w:trPr>
          <w:trHeight w:val="247"/>
        </w:trPr>
        <w:tc>
          <w:tcPr>
            <w:tcW w:w="2552" w:type="dxa"/>
          </w:tcPr>
          <w:p w14:paraId="52A27A46"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İlçesi</w:t>
            </w:r>
          </w:p>
        </w:tc>
        <w:tc>
          <w:tcPr>
            <w:tcW w:w="7654" w:type="dxa"/>
          </w:tcPr>
          <w:p w14:paraId="3E39B4BC" w14:textId="77777777" w:rsidR="00642D3F" w:rsidRPr="00115953" w:rsidRDefault="00642D3F" w:rsidP="007F6AB7">
            <w:pPr>
              <w:jc w:val="both"/>
              <w:rPr>
                <w:rFonts w:ascii="Times New Roman" w:hAnsi="Times New Roman" w:cs="Times New Roman"/>
                <w:sz w:val="20"/>
                <w:szCs w:val="20"/>
              </w:rPr>
            </w:pPr>
            <w:r w:rsidRPr="00115953">
              <w:rPr>
                <w:rFonts w:ascii="Times New Roman" w:hAnsi="Times New Roman" w:cs="Times New Roman"/>
                <w:sz w:val="20"/>
                <w:szCs w:val="20"/>
              </w:rPr>
              <w:t>Merkez</w:t>
            </w:r>
          </w:p>
        </w:tc>
      </w:tr>
      <w:tr w:rsidR="00642D3F" w:rsidRPr="00115953" w14:paraId="59C2FA7C" w14:textId="77777777" w:rsidTr="00431D24">
        <w:trPr>
          <w:trHeight w:val="262"/>
        </w:trPr>
        <w:tc>
          <w:tcPr>
            <w:tcW w:w="2552" w:type="dxa"/>
          </w:tcPr>
          <w:p w14:paraId="4EA2AE52" w14:textId="77777777" w:rsidR="00642D3F" w:rsidRPr="00115953" w:rsidRDefault="00642D3F" w:rsidP="00642D3F">
            <w:pPr>
              <w:jc w:val="both"/>
              <w:rPr>
                <w:rFonts w:ascii="Times New Roman" w:hAnsi="Times New Roman" w:cs="Times New Roman"/>
                <w:b/>
                <w:sz w:val="20"/>
                <w:szCs w:val="20"/>
              </w:rPr>
            </w:pPr>
            <w:r w:rsidRPr="00115953">
              <w:rPr>
                <w:rFonts w:ascii="Times New Roman" w:hAnsi="Times New Roman" w:cs="Times New Roman"/>
                <w:b/>
                <w:sz w:val="20"/>
                <w:szCs w:val="20"/>
              </w:rPr>
              <w:t>Mahallesi veya Köyü</w:t>
            </w:r>
          </w:p>
        </w:tc>
        <w:tc>
          <w:tcPr>
            <w:tcW w:w="7654" w:type="dxa"/>
            <w:vAlign w:val="bottom"/>
          </w:tcPr>
          <w:p w14:paraId="520660F8" w14:textId="77777777" w:rsidR="00642D3F" w:rsidRPr="00115953" w:rsidRDefault="00642D3F" w:rsidP="00642D3F">
            <w:pPr>
              <w:rPr>
                <w:rFonts w:ascii="Times New Roman" w:hAnsi="Times New Roman"/>
                <w:color w:val="000000"/>
                <w:sz w:val="20"/>
                <w:szCs w:val="20"/>
              </w:rPr>
            </w:pPr>
            <w:proofErr w:type="spellStart"/>
            <w:r w:rsidRPr="00115953">
              <w:rPr>
                <w:rFonts w:ascii="Times New Roman" w:hAnsi="Times New Roman"/>
                <w:color w:val="000000"/>
                <w:sz w:val="20"/>
                <w:szCs w:val="20"/>
              </w:rPr>
              <w:t>Paşabey</w:t>
            </w:r>
            <w:proofErr w:type="spellEnd"/>
          </w:p>
        </w:tc>
      </w:tr>
      <w:tr w:rsidR="00642D3F" w:rsidRPr="00115953" w14:paraId="4BC5B44D" w14:textId="77777777" w:rsidTr="00431D24">
        <w:trPr>
          <w:trHeight w:val="247"/>
        </w:trPr>
        <w:tc>
          <w:tcPr>
            <w:tcW w:w="2552" w:type="dxa"/>
          </w:tcPr>
          <w:p w14:paraId="28105292"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Ada</w:t>
            </w:r>
          </w:p>
        </w:tc>
        <w:tc>
          <w:tcPr>
            <w:tcW w:w="7654" w:type="dxa"/>
          </w:tcPr>
          <w:p w14:paraId="153C779E" w14:textId="77777777" w:rsidR="00642D3F" w:rsidRPr="00115953" w:rsidRDefault="00642D3F" w:rsidP="007F6AB7">
            <w:pPr>
              <w:rPr>
                <w:rFonts w:ascii="Times New Roman" w:hAnsi="Times New Roman" w:cs="Times New Roman"/>
                <w:sz w:val="20"/>
                <w:szCs w:val="20"/>
              </w:rPr>
            </w:pPr>
            <w:r w:rsidRPr="00115953">
              <w:rPr>
                <w:rFonts w:ascii="Times New Roman" w:hAnsi="Times New Roman" w:cs="Times New Roman"/>
                <w:sz w:val="20"/>
                <w:szCs w:val="20"/>
              </w:rPr>
              <w:t>3207</w:t>
            </w:r>
          </w:p>
        </w:tc>
      </w:tr>
      <w:tr w:rsidR="00642D3F" w:rsidRPr="00115953" w14:paraId="5F9E6926" w14:textId="77777777" w:rsidTr="00431D24">
        <w:trPr>
          <w:trHeight w:val="262"/>
        </w:trPr>
        <w:tc>
          <w:tcPr>
            <w:tcW w:w="2552" w:type="dxa"/>
          </w:tcPr>
          <w:p w14:paraId="7AA2C7E2"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Parsel</w:t>
            </w:r>
          </w:p>
        </w:tc>
        <w:tc>
          <w:tcPr>
            <w:tcW w:w="7654" w:type="dxa"/>
          </w:tcPr>
          <w:p w14:paraId="51DB281B" w14:textId="77777777" w:rsidR="00642D3F" w:rsidRPr="00115953" w:rsidRDefault="00642D3F" w:rsidP="007F6AB7">
            <w:pPr>
              <w:jc w:val="both"/>
              <w:rPr>
                <w:rFonts w:ascii="Times New Roman" w:hAnsi="Times New Roman" w:cs="Times New Roman"/>
                <w:sz w:val="20"/>
                <w:szCs w:val="20"/>
              </w:rPr>
            </w:pPr>
            <w:r w:rsidRPr="00115953">
              <w:rPr>
                <w:rFonts w:ascii="Times New Roman" w:hAnsi="Times New Roman" w:cs="Times New Roman"/>
                <w:sz w:val="20"/>
                <w:szCs w:val="20"/>
              </w:rPr>
              <w:t>11</w:t>
            </w:r>
          </w:p>
        </w:tc>
      </w:tr>
      <w:tr w:rsidR="00642D3F" w:rsidRPr="00115953" w14:paraId="5BDE43AD" w14:textId="77777777" w:rsidTr="00431D24">
        <w:trPr>
          <w:trHeight w:val="247"/>
        </w:trPr>
        <w:tc>
          <w:tcPr>
            <w:tcW w:w="2552" w:type="dxa"/>
          </w:tcPr>
          <w:p w14:paraId="5B34D2BC" w14:textId="77777777" w:rsidR="00642D3F" w:rsidRPr="00115953" w:rsidRDefault="00642D3F" w:rsidP="00642D3F">
            <w:pPr>
              <w:jc w:val="both"/>
              <w:rPr>
                <w:rFonts w:ascii="Times New Roman" w:hAnsi="Times New Roman" w:cs="Times New Roman"/>
                <w:b/>
                <w:sz w:val="20"/>
                <w:szCs w:val="20"/>
              </w:rPr>
            </w:pPr>
            <w:r w:rsidRPr="00115953">
              <w:rPr>
                <w:rFonts w:ascii="Times New Roman" w:hAnsi="Times New Roman" w:cs="Times New Roman"/>
                <w:b/>
                <w:sz w:val="20"/>
                <w:szCs w:val="20"/>
              </w:rPr>
              <w:t>Yüzölçümü</w:t>
            </w:r>
          </w:p>
        </w:tc>
        <w:tc>
          <w:tcPr>
            <w:tcW w:w="7654" w:type="dxa"/>
            <w:vAlign w:val="bottom"/>
          </w:tcPr>
          <w:p w14:paraId="148560C6" w14:textId="77777777" w:rsidR="00642D3F" w:rsidRPr="00115953" w:rsidRDefault="00642D3F" w:rsidP="00642D3F">
            <w:pPr>
              <w:rPr>
                <w:rFonts w:ascii="Times New Roman" w:hAnsi="Times New Roman"/>
                <w:sz w:val="20"/>
                <w:szCs w:val="20"/>
              </w:rPr>
            </w:pPr>
            <w:r w:rsidRPr="00115953">
              <w:rPr>
                <w:rFonts w:ascii="Times New Roman" w:hAnsi="Times New Roman"/>
                <w:sz w:val="20"/>
                <w:szCs w:val="20"/>
              </w:rPr>
              <w:t>348,00 m</w:t>
            </w:r>
            <w:r w:rsidRPr="00115953">
              <w:rPr>
                <w:rFonts w:ascii="Times New Roman" w:hAnsi="Times New Roman"/>
                <w:sz w:val="20"/>
                <w:szCs w:val="20"/>
                <w:vertAlign w:val="superscript"/>
              </w:rPr>
              <w:t>2</w:t>
            </w:r>
          </w:p>
        </w:tc>
      </w:tr>
      <w:tr w:rsidR="00642D3F" w:rsidRPr="00115953" w14:paraId="21C39457" w14:textId="77777777" w:rsidTr="00431D24">
        <w:trPr>
          <w:trHeight w:val="262"/>
        </w:trPr>
        <w:tc>
          <w:tcPr>
            <w:tcW w:w="2552" w:type="dxa"/>
          </w:tcPr>
          <w:p w14:paraId="78D72314"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Niteliği</w:t>
            </w:r>
          </w:p>
        </w:tc>
        <w:tc>
          <w:tcPr>
            <w:tcW w:w="7654" w:type="dxa"/>
          </w:tcPr>
          <w:p w14:paraId="7069B14C" w14:textId="77777777" w:rsidR="00642D3F" w:rsidRPr="00115953" w:rsidRDefault="00642D3F" w:rsidP="007F6AB7">
            <w:pPr>
              <w:jc w:val="both"/>
              <w:rPr>
                <w:rFonts w:ascii="Times New Roman" w:hAnsi="Times New Roman" w:cs="Times New Roman"/>
                <w:sz w:val="20"/>
                <w:szCs w:val="20"/>
              </w:rPr>
            </w:pPr>
            <w:r w:rsidRPr="00115953">
              <w:rPr>
                <w:rFonts w:ascii="Times New Roman" w:hAnsi="Times New Roman" w:cs="Times New Roman"/>
                <w:sz w:val="20"/>
                <w:szCs w:val="20"/>
              </w:rPr>
              <w:t>Arsa</w:t>
            </w:r>
          </w:p>
        </w:tc>
      </w:tr>
      <w:tr w:rsidR="00642D3F" w:rsidRPr="00115953" w14:paraId="65918C80" w14:textId="77777777" w:rsidTr="00431D24">
        <w:trPr>
          <w:trHeight w:val="247"/>
        </w:trPr>
        <w:tc>
          <w:tcPr>
            <w:tcW w:w="2552" w:type="dxa"/>
          </w:tcPr>
          <w:p w14:paraId="671E9E73"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Hisse Miktarı</w:t>
            </w:r>
          </w:p>
        </w:tc>
        <w:tc>
          <w:tcPr>
            <w:tcW w:w="7654" w:type="dxa"/>
          </w:tcPr>
          <w:p w14:paraId="1CB1A19C" w14:textId="77777777" w:rsidR="00642D3F" w:rsidRPr="00115953" w:rsidRDefault="00642D3F" w:rsidP="007F6AB7">
            <w:pPr>
              <w:jc w:val="both"/>
              <w:rPr>
                <w:rFonts w:ascii="Times New Roman" w:hAnsi="Times New Roman" w:cs="Times New Roman"/>
                <w:sz w:val="20"/>
                <w:szCs w:val="20"/>
              </w:rPr>
            </w:pPr>
            <w:r w:rsidRPr="00115953">
              <w:rPr>
                <w:rFonts w:ascii="Times New Roman" w:hAnsi="Times New Roman" w:cs="Times New Roman"/>
                <w:sz w:val="20"/>
                <w:szCs w:val="20"/>
              </w:rPr>
              <w:t>Tam</w:t>
            </w:r>
          </w:p>
        </w:tc>
      </w:tr>
      <w:tr w:rsidR="00642D3F" w:rsidRPr="00115953" w14:paraId="294154C6" w14:textId="77777777" w:rsidTr="00431D24">
        <w:trPr>
          <w:trHeight w:val="262"/>
        </w:trPr>
        <w:tc>
          <w:tcPr>
            <w:tcW w:w="2552" w:type="dxa"/>
          </w:tcPr>
          <w:p w14:paraId="1BC7F87F" w14:textId="77777777" w:rsidR="00642D3F" w:rsidRPr="00115953" w:rsidRDefault="00642D3F" w:rsidP="00642D3F">
            <w:pPr>
              <w:jc w:val="both"/>
              <w:rPr>
                <w:rFonts w:ascii="Times New Roman" w:hAnsi="Times New Roman" w:cs="Times New Roman"/>
                <w:b/>
                <w:sz w:val="20"/>
                <w:szCs w:val="20"/>
              </w:rPr>
            </w:pPr>
            <w:r w:rsidRPr="00115953">
              <w:rPr>
                <w:rFonts w:ascii="Times New Roman" w:hAnsi="Times New Roman" w:cs="Times New Roman"/>
                <w:b/>
                <w:sz w:val="20"/>
                <w:szCs w:val="20"/>
              </w:rPr>
              <w:t>Vakfı</w:t>
            </w:r>
          </w:p>
        </w:tc>
        <w:tc>
          <w:tcPr>
            <w:tcW w:w="7654" w:type="dxa"/>
            <w:vAlign w:val="bottom"/>
          </w:tcPr>
          <w:p w14:paraId="6194EC7D" w14:textId="77777777" w:rsidR="00642D3F" w:rsidRPr="00115953" w:rsidRDefault="00642D3F" w:rsidP="00642D3F">
            <w:pPr>
              <w:rPr>
                <w:rFonts w:ascii="Times New Roman" w:hAnsi="Times New Roman"/>
                <w:sz w:val="20"/>
                <w:szCs w:val="20"/>
              </w:rPr>
            </w:pPr>
            <w:r w:rsidRPr="00115953">
              <w:rPr>
                <w:rFonts w:ascii="Times New Roman" w:hAnsi="Times New Roman"/>
                <w:sz w:val="20"/>
                <w:szCs w:val="20"/>
              </w:rPr>
              <w:t>Vakıflar Genel Müdürlüğü</w:t>
            </w:r>
          </w:p>
        </w:tc>
      </w:tr>
      <w:tr w:rsidR="00850C75" w:rsidRPr="00115953" w14:paraId="3EB08B61" w14:textId="77777777" w:rsidTr="00431D24">
        <w:trPr>
          <w:trHeight w:val="209"/>
        </w:trPr>
        <w:tc>
          <w:tcPr>
            <w:tcW w:w="2552" w:type="dxa"/>
            <w:noWrap/>
          </w:tcPr>
          <w:p w14:paraId="4A5DEFD8" w14:textId="77777777" w:rsidR="00850C75" w:rsidRPr="00115953" w:rsidRDefault="00850C75" w:rsidP="007F6AB7">
            <w:pPr>
              <w:rPr>
                <w:rFonts w:ascii="Times New Roman" w:hAnsi="Times New Roman" w:cs="Times New Roman"/>
                <w:b/>
                <w:sz w:val="20"/>
                <w:szCs w:val="20"/>
              </w:rPr>
            </w:pPr>
            <w:r w:rsidRPr="00115953">
              <w:rPr>
                <w:rFonts w:ascii="Times New Roman" w:hAnsi="Times New Roman" w:cs="Times New Roman"/>
                <w:b/>
                <w:sz w:val="20"/>
                <w:szCs w:val="20"/>
              </w:rPr>
              <w:t>Toplam İnşaat Alanı</w:t>
            </w:r>
          </w:p>
        </w:tc>
        <w:tc>
          <w:tcPr>
            <w:tcW w:w="7654" w:type="dxa"/>
            <w:noWrap/>
          </w:tcPr>
          <w:p w14:paraId="10C708FD" w14:textId="5674B97D" w:rsidR="00850C75" w:rsidRPr="00115953" w:rsidRDefault="00850C75" w:rsidP="007F6AB7">
            <w:pPr>
              <w:rPr>
                <w:rFonts w:ascii="Times New Roman" w:hAnsi="Times New Roman"/>
                <w:sz w:val="20"/>
                <w:szCs w:val="20"/>
              </w:rPr>
            </w:pPr>
            <w:r w:rsidRPr="00115953">
              <w:rPr>
                <w:rFonts w:ascii="Times New Roman" w:hAnsi="Times New Roman"/>
                <w:sz w:val="20"/>
                <w:szCs w:val="20"/>
              </w:rPr>
              <w:t>(Ekspertiz Raporunda) (</w:t>
            </w:r>
            <w:r w:rsidRPr="00115953">
              <w:rPr>
                <w:rFonts w:ascii="Times New Roman" w:hAnsi="Times New Roman" w:cs="Times New Roman"/>
                <w:b/>
                <w:color w:val="000000" w:themeColor="text1"/>
                <w:sz w:val="20"/>
                <w:szCs w:val="20"/>
              </w:rPr>
              <w:t>1.9</w:t>
            </w:r>
            <w:r w:rsidR="00F23628">
              <w:rPr>
                <w:rFonts w:ascii="Times New Roman" w:hAnsi="Times New Roman" w:cs="Times New Roman"/>
                <w:b/>
                <w:color w:val="000000" w:themeColor="text1"/>
                <w:sz w:val="20"/>
                <w:szCs w:val="20"/>
              </w:rPr>
              <w:t>27</w:t>
            </w:r>
            <w:r w:rsidRPr="00115953">
              <w:rPr>
                <w:rFonts w:ascii="Times New Roman" w:hAnsi="Times New Roman" w:cs="Times New Roman"/>
                <w:b/>
                <w:color w:val="000000" w:themeColor="text1"/>
                <w:sz w:val="20"/>
                <w:szCs w:val="20"/>
              </w:rPr>
              <w:t>,</w:t>
            </w:r>
            <w:r w:rsidR="00F23628">
              <w:rPr>
                <w:rFonts w:ascii="Times New Roman" w:hAnsi="Times New Roman" w:cs="Times New Roman"/>
                <w:b/>
                <w:color w:val="000000" w:themeColor="text1"/>
                <w:sz w:val="20"/>
                <w:szCs w:val="20"/>
              </w:rPr>
              <w:t>72</w:t>
            </w:r>
            <w:r w:rsidRPr="00115953">
              <w:rPr>
                <w:rFonts w:ascii="Times New Roman" w:hAnsi="Times New Roman" w:cs="Times New Roman"/>
                <w:b/>
                <w:color w:val="000000" w:themeColor="text1"/>
                <w:sz w:val="20"/>
                <w:szCs w:val="20"/>
              </w:rPr>
              <w:t xml:space="preserve"> m²</w:t>
            </w:r>
            <w:r w:rsidRPr="00115953">
              <w:rPr>
                <w:rFonts w:ascii="Times New Roman" w:hAnsi="Times New Roman"/>
                <w:sz w:val="20"/>
                <w:szCs w:val="20"/>
              </w:rPr>
              <w:t>)</w:t>
            </w:r>
          </w:p>
        </w:tc>
      </w:tr>
      <w:tr w:rsidR="00850C75" w:rsidRPr="00115953" w14:paraId="14473EC2" w14:textId="77777777" w:rsidTr="00431D24">
        <w:trPr>
          <w:trHeight w:val="269"/>
        </w:trPr>
        <w:tc>
          <w:tcPr>
            <w:tcW w:w="2552" w:type="dxa"/>
            <w:noWrap/>
          </w:tcPr>
          <w:p w14:paraId="15DFEE4B" w14:textId="77777777" w:rsidR="00850C75" w:rsidRPr="00115953" w:rsidRDefault="00850C75" w:rsidP="007F6AB7">
            <w:pPr>
              <w:rPr>
                <w:rFonts w:ascii="Times New Roman" w:hAnsi="Times New Roman" w:cs="Times New Roman"/>
                <w:b/>
                <w:sz w:val="20"/>
                <w:szCs w:val="20"/>
              </w:rPr>
            </w:pPr>
            <w:r w:rsidRPr="00115953">
              <w:rPr>
                <w:rFonts w:ascii="Times New Roman" w:hAnsi="Times New Roman" w:cs="Times New Roman"/>
                <w:b/>
                <w:sz w:val="20"/>
                <w:szCs w:val="20"/>
              </w:rPr>
              <w:t>Proje durumu</w:t>
            </w:r>
          </w:p>
        </w:tc>
        <w:tc>
          <w:tcPr>
            <w:tcW w:w="7654" w:type="dxa"/>
            <w:noWrap/>
          </w:tcPr>
          <w:p w14:paraId="4AC575DB" w14:textId="77777777" w:rsidR="00850C75" w:rsidRPr="00115953" w:rsidRDefault="00850C75" w:rsidP="007F6AB7">
            <w:pPr>
              <w:jc w:val="both"/>
              <w:rPr>
                <w:rFonts w:ascii="Times New Roman" w:hAnsi="Times New Roman"/>
                <w:sz w:val="20"/>
                <w:szCs w:val="20"/>
              </w:rPr>
            </w:pPr>
            <w:r w:rsidRPr="00115953">
              <w:rPr>
                <w:rFonts w:ascii="Times New Roman" w:hAnsi="Times New Roman"/>
                <w:sz w:val="20"/>
                <w:szCs w:val="20"/>
              </w:rPr>
              <w:t>Projesi bulunmamaktadır.</w:t>
            </w:r>
          </w:p>
        </w:tc>
      </w:tr>
      <w:tr w:rsidR="00642D3F" w:rsidRPr="00115953" w14:paraId="5E5B8B45" w14:textId="77777777" w:rsidTr="00431D24">
        <w:trPr>
          <w:trHeight w:val="247"/>
        </w:trPr>
        <w:tc>
          <w:tcPr>
            <w:tcW w:w="2552" w:type="dxa"/>
          </w:tcPr>
          <w:p w14:paraId="0C3F570C"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Tahmin Edilen Bedel</w:t>
            </w:r>
          </w:p>
        </w:tc>
        <w:tc>
          <w:tcPr>
            <w:tcW w:w="7654" w:type="dxa"/>
          </w:tcPr>
          <w:p w14:paraId="7A4767FC" w14:textId="083D9C8C" w:rsidR="00F23628" w:rsidRPr="00F23628" w:rsidRDefault="00F23628" w:rsidP="00F23628">
            <w:pPr>
              <w:jc w:val="both"/>
              <w:rPr>
                <w:rFonts w:ascii="Times New Roman" w:eastAsia="Times New Roman" w:hAnsi="Times New Roman"/>
                <w:b/>
                <w:sz w:val="20"/>
                <w:szCs w:val="20"/>
              </w:rPr>
            </w:pPr>
            <w:r w:rsidRPr="00F23628">
              <w:rPr>
                <w:rFonts w:ascii="Times New Roman" w:hAnsi="Times New Roman"/>
                <w:b/>
                <w:sz w:val="20"/>
                <w:szCs w:val="20"/>
              </w:rPr>
              <w:t>41.920.860</w:t>
            </w:r>
            <w:r>
              <w:rPr>
                <w:rFonts w:ascii="Times New Roman" w:hAnsi="Times New Roman"/>
                <w:b/>
                <w:sz w:val="20"/>
                <w:szCs w:val="20"/>
              </w:rPr>
              <w:t>-</w:t>
            </w:r>
            <w:r w:rsidRPr="00F23628">
              <w:rPr>
                <w:rFonts w:ascii="Times New Roman" w:hAnsi="Times New Roman"/>
                <w:b/>
                <w:sz w:val="20"/>
                <w:szCs w:val="20"/>
              </w:rPr>
              <w:t>TL80</w:t>
            </w:r>
            <w:r>
              <w:rPr>
                <w:rFonts w:ascii="Times New Roman" w:hAnsi="Times New Roman"/>
                <w:b/>
                <w:sz w:val="20"/>
                <w:szCs w:val="20"/>
              </w:rPr>
              <w:t>-</w:t>
            </w:r>
            <w:r w:rsidRPr="00F23628">
              <w:rPr>
                <w:rFonts w:ascii="Times New Roman" w:hAnsi="Times New Roman"/>
                <w:b/>
                <w:sz w:val="20"/>
                <w:szCs w:val="20"/>
              </w:rPr>
              <w:t>KRŞ</w:t>
            </w:r>
            <w:r>
              <w:t xml:space="preserve"> (</w:t>
            </w:r>
            <w:proofErr w:type="spellStart"/>
            <w:r w:rsidRPr="00F23628">
              <w:rPr>
                <w:rFonts w:ascii="Times New Roman" w:eastAsia="Times New Roman" w:hAnsi="Times New Roman"/>
                <w:b/>
                <w:sz w:val="20"/>
                <w:szCs w:val="20"/>
              </w:rPr>
              <w:t>KırkBirMilyonDokuzYüzYirmiBinSekizYüzAltmışTürkLirası</w:t>
            </w:r>
            <w:proofErr w:type="spellEnd"/>
          </w:p>
          <w:p w14:paraId="74FB0E2B" w14:textId="206D289B" w:rsidR="00642D3F" w:rsidRPr="00115953" w:rsidRDefault="00F23628" w:rsidP="00F23628">
            <w:pPr>
              <w:jc w:val="both"/>
              <w:rPr>
                <w:rFonts w:ascii="Times New Roman" w:hAnsi="Times New Roman" w:cs="Times New Roman"/>
                <w:sz w:val="20"/>
                <w:szCs w:val="20"/>
              </w:rPr>
            </w:pPr>
            <w:proofErr w:type="spellStart"/>
            <w:r w:rsidRPr="00F23628">
              <w:rPr>
                <w:rFonts w:ascii="Times New Roman" w:eastAsia="Times New Roman" w:hAnsi="Times New Roman"/>
                <w:b/>
                <w:sz w:val="20"/>
                <w:szCs w:val="20"/>
              </w:rPr>
              <w:t>SeksenKuruş</w:t>
            </w:r>
            <w:proofErr w:type="spellEnd"/>
            <w:r w:rsidRPr="00F23628">
              <w:rPr>
                <w:rFonts w:ascii="Times New Roman" w:eastAsia="Times New Roman" w:hAnsi="Times New Roman"/>
                <w:b/>
                <w:sz w:val="20"/>
                <w:szCs w:val="20"/>
              </w:rPr>
              <w:t>)</w:t>
            </w:r>
            <w:r w:rsidR="00AC337B" w:rsidRPr="00115953">
              <w:rPr>
                <w:rFonts w:ascii="Times New Roman" w:hAnsi="Times New Roman"/>
                <w:sz w:val="20"/>
                <w:szCs w:val="20"/>
              </w:rPr>
              <w:t xml:space="preserve"> (</w:t>
            </w:r>
            <w:r w:rsidR="00AC337B" w:rsidRPr="00115953">
              <w:rPr>
                <w:rFonts w:ascii="Times New Roman" w:hAnsi="Times New Roman"/>
                <w:i/>
                <w:sz w:val="20"/>
                <w:szCs w:val="20"/>
              </w:rPr>
              <w:t>Bu bedel yapım (inşaat) maliyeti ile yapım (inşaat) süresi boyunca ödenecek kira bedeli)</w:t>
            </w:r>
            <w:r w:rsidR="00AC337B" w:rsidRPr="00115953">
              <w:rPr>
                <w:rFonts w:ascii="Times New Roman" w:hAnsi="Times New Roman"/>
                <w:sz w:val="20"/>
                <w:szCs w:val="20"/>
              </w:rPr>
              <w:t xml:space="preserve"> (</w:t>
            </w:r>
            <w:r w:rsidR="00AC337B" w:rsidRPr="00115953">
              <w:rPr>
                <w:rFonts w:ascii="Times New Roman" w:eastAsia="Times New Roman" w:hAnsi="Times New Roman"/>
                <w:i/>
                <w:sz w:val="20"/>
                <w:szCs w:val="20"/>
              </w:rPr>
              <w:t>Vakıflar Genel Müdürlüğü</w:t>
            </w:r>
            <w:r w:rsidR="00AC337B" w:rsidRPr="00115953">
              <w:rPr>
                <w:rFonts w:ascii="Times New Roman" w:hAnsi="Times New Roman"/>
                <w:i/>
                <w:sz w:val="20"/>
                <w:szCs w:val="20"/>
              </w:rPr>
              <w:t xml:space="preserve"> Vakıflar Meclisi Kararında belirlenen ilk </w:t>
            </w:r>
            <w:r>
              <w:rPr>
                <w:rFonts w:ascii="Times New Roman" w:hAnsi="Times New Roman"/>
                <w:i/>
                <w:sz w:val="20"/>
                <w:szCs w:val="20"/>
              </w:rPr>
              <w:t>3</w:t>
            </w:r>
            <w:r w:rsidR="00AC337B" w:rsidRPr="00115953">
              <w:rPr>
                <w:rFonts w:ascii="Times New Roman" w:hAnsi="Times New Roman"/>
                <w:i/>
                <w:sz w:val="20"/>
                <w:szCs w:val="20"/>
              </w:rPr>
              <w:t xml:space="preserve"> yıllık inşaat süresince ödenecek toplam asgari kira bedelini ifade eder</w:t>
            </w:r>
            <w:r w:rsidR="00AC337B" w:rsidRPr="00115953">
              <w:rPr>
                <w:rFonts w:ascii="Times New Roman" w:hAnsi="Times New Roman"/>
                <w:sz w:val="20"/>
                <w:szCs w:val="20"/>
              </w:rPr>
              <w:t>) toplamıdır.</w:t>
            </w:r>
          </w:p>
        </w:tc>
      </w:tr>
      <w:tr w:rsidR="00431D24" w:rsidRPr="00115953" w14:paraId="5CC71A22" w14:textId="77777777" w:rsidTr="00431D24">
        <w:trPr>
          <w:trHeight w:val="262"/>
        </w:trPr>
        <w:tc>
          <w:tcPr>
            <w:tcW w:w="2552" w:type="dxa"/>
          </w:tcPr>
          <w:p w14:paraId="78FAB572" w14:textId="77777777" w:rsidR="00431D24" w:rsidRPr="00115953" w:rsidRDefault="00431D24" w:rsidP="00431D24">
            <w:pPr>
              <w:jc w:val="both"/>
              <w:rPr>
                <w:rFonts w:ascii="Times New Roman" w:hAnsi="Times New Roman" w:cs="Times New Roman"/>
                <w:b/>
                <w:sz w:val="20"/>
                <w:szCs w:val="20"/>
              </w:rPr>
            </w:pPr>
            <w:r w:rsidRPr="00115953">
              <w:rPr>
                <w:rFonts w:ascii="Times New Roman" w:hAnsi="Times New Roman" w:cs="Times New Roman"/>
                <w:b/>
                <w:sz w:val="20"/>
                <w:szCs w:val="20"/>
              </w:rPr>
              <w:t>Geçici Teminat</w:t>
            </w:r>
          </w:p>
        </w:tc>
        <w:tc>
          <w:tcPr>
            <w:tcW w:w="7654" w:type="dxa"/>
          </w:tcPr>
          <w:p w14:paraId="48C19A2E" w14:textId="38604818" w:rsidR="00F23628" w:rsidRDefault="00F23628" w:rsidP="00F23628">
            <w:pPr>
              <w:jc w:val="both"/>
              <w:rPr>
                <w:rFonts w:ascii="Times New Roman" w:eastAsia="Times New Roman" w:hAnsi="Times New Roman"/>
                <w:b/>
                <w:color w:val="000000" w:themeColor="text1"/>
                <w:sz w:val="20"/>
                <w:szCs w:val="20"/>
              </w:rPr>
            </w:pPr>
            <w:r w:rsidRPr="00F23628">
              <w:rPr>
                <w:rFonts w:ascii="Times New Roman" w:eastAsia="Times New Roman" w:hAnsi="Times New Roman"/>
                <w:b/>
                <w:color w:val="000000" w:themeColor="text1"/>
                <w:sz w:val="20"/>
                <w:szCs w:val="20"/>
              </w:rPr>
              <w:t>1.257.625 TL 82 KRŞ (</w:t>
            </w:r>
            <w:proofErr w:type="spellStart"/>
            <w:r w:rsidRPr="00F23628">
              <w:rPr>
                <w:rFonts w:ascii="Times New Roman" w:eastAsia="Times New Roman" w:hAnsi="Times New Roman"/>
                <w:b/>
                <w:color w:val="000000" w:themeColor="text1"/>
                <w:sz w:val="20"/>
                <w:szCs w:val="20"/>
              </w:rPr>
              <w:t>BirMilyonİkiYüzElliYediBinAltıYüzYirmiBeş</w:t>
            </w:r>
            <w:proofErr w:type="spellEnd"/>
            <w:r>
              <w:rPr>
                <w:rFonts w:ascii="Times New Roman" w:eastAsia="Times New Roman" w:hAnsi="Times New Roman"/>
                <w:b/>
                <w:color w:val="000000" w:themeColor="text1"/>
                <w:sz w:val="20"/>
                <w:szCs w:val="20"/>
              </w:rPr>
              <w:t xml:space="preserve"> </w:t>
            </w:r>
            <w:proofErr w:type="spellStart"/>
            <w:r w:rsidRPr="00F23628">
              <w:rPr>
                <w:rFonts w:ascii="Times New Roman" w:eastAsia="Times New Roman" w:hAnsi="Times New Roman"/>
                <w:b/>
                <w:color w:val="000000" w:themeColor="text1"/>
                <w:sz w:val="20"/>
                <w:szCs w:val="20"/>
              </w:rPr>
              <w:t>TürkLirası</w:t>
            </w:r>
            <w:proofErr w:type="spellEnd"/>
            <w:r>
              <w:rPr>
                <w:rFonts w:ascii="Times New Roman" w:eastAsia="Times New Roman" w:hAnsi="Times New Roman"/>
                <w:b/>
                <w:color w:val="000000" w:themeColor="text1"/>
                <w:sz w:val="20"/>
                <w:szCs w:val="20"/>
              </w:rPr>
              <w:t xml:space="preserve"> </w:t>
            </w:r>
            <w:proofErr w:type="spellStart"/>
            <w:r w:rsidRPr="00F23628">
              <w:rPr>
                <w:rFonts w:ascii="Times New Roman" w:eastAsia="Times New Roman" w:hAnsi="Times New Roman"/>
                <w:b/>
                <w:color w:val="000000" w:themeColor="text1"/>
                <w:sz w:val="20"/>
                <w:szCs w:val="20"/>
              </w:rPr>
              <w:t>SeksenİkiKuruş</w:t>
            </w:r>
            <w:proofErr w:type="spellEnd"/>
            <w:r w:rsidRPr="00F23628">
              <w:rPr>
                <w:rFonts w:ascii="Times New Roman" w:eastAsia="Times New Roman" w:hAnsi="Times New Roman"/>
                <w:b/>
                <w:color w:val="000000" w:themeColor="text1"/>
                <w:sz w:val="20"/>
                <w:szCs w:val="20"/>
              </w:rPr>
              <w:t xml:space="preserve">) </w:t>
            </w:r>
          </w:p>
          <w:p w14:paraId="0CF98DF1" w14:textId="0F18E2CD" w:rsidR="00431D24" w:rsidRPr="00115953" w:rsidRDefault="00431D24" w:rsidP="00F23628">
            <w:pPr>
              <w:jc w:val="both"/>
              <w:rPr>
                <w:rFonts w:ascii="Times New Roman" w:hAnsi="Times New Roman"/>
                <w:color w:val="000000"/>
                <w:sz w:val="20"/>
                <w:szCs w:val="20"/>
              </w:rPr>
            </w:pPr>
            <w:r w:rsidRPr="00115953">
              <w:rPr>
                <w:rFonts w:ascii="Times New Roman" w:hAnsi="Times New Roman"/>
                <w:sz w:val="20"/>
                <w:szCs w:val="20"/>
              </w:rPr>
              <w:t>(Bu bedel tahmin edilen bedelin %3 ‘</w:t>
            </w:r>
            <w:proofErr w:type="spellStart"/>
            <w:r w:rsidRPr="00115953">
              <w:rPr>
                <w:rFonts w:ascii="Times New Roman" w:hAnsi="Times New Roman"/>
                <w:sz w:val="20"/>
                <w:szCs w:val="20"/>
              </w:rPr>
              <w:t>üdür</w:t>
            </w:r>
            <w:proofErr w:type="spellEnd"/>
            <w:r w:rsidRPr="00115953">
              <w:rPr>
                <w:rFonts w:ascii="Times New Roman" w:hAnsi="Times New Roman"/>
                <w:sz w:val="20"/>
                <w:szCs w:val="20"/>
              </w:rPr>
              <w:t>.)</w:t>
            </w:r>
          </w:p>
        </w:tc>
      </w:tr>
      <w:tr w:rsidR="00642D3F" w:rsidRPr="00115953" w14:paraId="02C24156" w14:textId="77777777" w:rsidTr="00431D24">
        <w:trPr>
          <w:trHeight w:val="524"/>
        </w:trPr>
        <w:tc>
          <w:tcPr>
            <w:tcW w:w="2552" w:type="dxa"/>
          </w:tcPr>
          <w:p w14:paraId="5D428469"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 xml:space="preserve">İşin </w:t>
            </w:r>
            <w:r w:rsidR="00431D24" w:rsidRPr="00115953">
              <w:rPr>
                <w:rFonts w:ascii="Times New Roman" w:hAnsi="Times New Roman" w:cs="Times New Roman"/>
                <w:b/>
                <w:sz w:val="20"/>
                <w:szCs w:val="20"/>
              </w:rPr>
              <w:t>Nev’i ve Niteliği</w:t>
            </w:r>
          </w:p>
        </w:tc>
        <w:tc>
          <w:tcPr>
            <w:tcW w:w="7654" w:type="dxa"/>
          </w:tcPr>
          <w:p w14:paraId="5BDE85DC" w14:textId="4D9BD7D3" w:rsidR="00642D3F" w:rsidRPr="00F23628" w:rsidRDefault="00F23628" w:rsidP="007F6AB7">
            <w:pPr>
              <w:jc w:val="both"/>
              <w:rPr>
                <w:rFonts w:ascii="Times New Roman" w:hAnsi="Times New Roman"/>
                <w:sz w:val="20"/>
                <w:szCs w:val="20"/>
              </w:rPr>
            </w:pPr>
            <w:r w:rsidRPr="00F23628">
              <w:rPr>
                <w:rFonts w:ascii="Times New Roman" w:hAnsi="Times New Roman"/>
                <w:sz w:val="20"/>
                <w:szCs w:val="20"/>
              </w:rPr>
              <w:t>Vakıflar Genel Müdürlüğü Vakıflar Meclisi’nin 12.06.2026 tarihli ve 341/318 sayılı Kararı</w:t>
            </w:r>
            <w:r w:rsidR="00431D24" w:rsidRPr="00115953">
              <w:rPr>
                <w:rFonts w:ascii="Times New Roman" w:hAnsi="Times New Roman"/>
                <w:sz w:val="20"/>
                <w:szCs w:val="20"/>
              </w:rPr>
              <w:t xml:space="preserve">nda belirtilen şartlar çerçevesinde </w:t>
            </w:r>
            <w:r w:rsidR="00431D24" w:rsidRPr="00115953">
              <w:rPr>
                <w:rFonts w:ascii="Times New Roman" w:eastAsia="+mn-ea" w:hAnsi="Times New Roman"/>
                <w:b/>
                <w:kern w:val="24"/>
                <w:sz w:val="20"/>
                <w:szCs w:val="20"/>
              </w:rPr>
              <w:t>3</w:t>
            </w:r>
            <w:r w:rsidR="00A67B56">
              <w:rPr>
                <w:rFonts w:ascii="Times New Roman" w:eastAsia="+mn-ea" w:hAnsi="Times New Roman"/>
                <w:b/>
                <w:kern w:val="24"/>
                <w:sz w:val="20"/>
                <w:szCs w:val="20"/>
              </w:rPr>
              <w:t>0</w:t>
            </w:r>
            <w:r w:rsidR="00431D24" w:rsidRPr="00115953">
              <w:rPr>
                <w:rFonts w:ascii="Times New Roman" w:eastAsia="+mn-ea" w:hAnsi="Times New Roman"/>
                <w:b/>
                <w:kern w:val="24"/>
                <w:sz w:val="20"/>
                <w:szCs w:val="20"/>
              </w:rPr>
              <w:t xml:space="preserve"> (Otuz)</w:t>
            </w:r>
            <w:r w:rsidR="00431D24" w:rsidRPr="00115953">
              <w:rPr>
                <w:rFonts w:ascii="Times New Roman" w:hAnsi="Times New Roman"/>
                <w:sz w:val="20"/>
                <w:szCs w:val="20"/>
              </w:rPr>
              <w:t xml:space="preserve"> yıl süreli</w:t>
            </w:r>
            <w:r w:rsidR="0023065E" w:rsidRPr="00115953">
              <w:rPr>
                <w:rFonts w:ascii="Times New Roman" w:hAnsi="Times New Roman"/>
                <w:sz w:val="20"/>
                <w:szCs w:val="20"/>
              </w:rPr>
              <w:t xml:space="preserve"> </w:t>
            </w:r>
            <w:r w:rsidR="0023065E" w:rsidRPr="00115953">
              <w:rPr>
                <w:rFonts w:ascii="Times New Roman" w:hAnsi="Times New Roman"/>
                <w:b/>
                <w:sz w:val="20"/>
                <w:szCs w:val="20"/>
              </w:rPr>
              <w:t xml:space="preserve">“Zemin kat </w:t>
            </w:r>
            <w:proofErr w:type="gramStart"/>
            <w:r w:rsidR="0023065E" w:rsidRPr="00115953">
              <w:rPr>
                <w:rFonts w:ascii="Times New Roman" w:hAnsi="Times New Roman"/>
                <w:b/>
                <w:sz w:val="20"/>
                <w:szCs w:val="20"/>
              </w:rPr>
              <w:t>dükkan</w:t>
            </w:r>
            <w:proofErr w:type="gramEnd"/>
            <w:r w:rsidR="0023065E" w:rsidRPr="00115953">
              <w:rPr>
                <w:rFonts w:ascii="Times New Roman" w:hAnsi="Times New Roman"/>
                <w:b/>
                <w:sz w:val="20"/>
                <w:szCs w:val="20"/>
              </w:rPr>
              <w:t>/mağaza, Üst katlar 1+1 Apart daireler”</w:t>
            </w:r>
            <w:r w:rsidR="00431D24" w:rsidRPr="00115953">
              <w:rPr>
                <w:rFonts w:ascii="Times New Roman" w:eastAsia="Times New Roman" w:hAnsi="Times New Roman"/>
                <w:sz w:val="20"/>
                <w:szCs w:val="20"/>
              </w:rPr>
              <w:t xml:space="preserve"> fonksiyonlu Bina İnşaatı Yapım Karşılığı Kira ve İşletme İ</w:t>
            </w:r>
            <w:r w:rsidR="00431D24" w:rsidRPr="00115953">
              <w:rPr>
                <w:rFonts w:ascii="Times New Roman" w:hAnsi="Times New Roman"/>
                <w:sz w:val="20"/>
                <w:szCs w:val="20"/>
              </w:rPr>
              <w:t>halesi işi.</w:t>
            </w:r>
          </w:p>
        </w:tc>
      </w:tr>
      <w:tr w:rsidR="0023065E" w:rsidRPr="00115953" w14:paraId="50F2A2DA" w14:textId="77777777" w:rsidTr="00C3144C">
        <w:trPr>
          <w:trHeight w:val="524"/>
        </w:trPr>
        <w:tc>
          <w:tcPr>
            <w:tcW w:w="2552" w:type="dxa"/>
          </w:tcPr>
          <w:p w14:paraId="71512FBE" w14:textId="77777777" w:rsidR="0023065E" w:rsidRPr="00115953" w:rsidRDefault="0023065E" w:rsidP="0023065E">
            <w:pPr>
              <w:rPr>
                <w:sz w:val="20"/>
                <w:szCs w:val="20"/>
              </w:rPr>
            </w:pPr>
            <w:r w:rsidRPr="00115953">
              <w:rPr>
                <w:rFonts w:ascii="Times New Roman" w:hAnsi="Times New Roman" w:cs="Times New Roman"/>
                <w:b/>
                <w:sz w:val="20"/>
                <w:szCs w:val="20"/>
              </w:rPr>
              <w:t>Asgari İstenilen Kira Bedelleri</w:t>
            </w:r>
          </w:p>
        </w:tc>
        <w:tc>
          <w:tcPr>
            <w:tcW w:w="7654" w:type="dxa"/>
            <w:vAlign w:val="center"/>
          </w:tcPr>
          <w:p w14:paraId="52A1925F" w14:textId="77777777" w:rsidR="0023065E" w:rsidRPr="00115953" w:rsidRDefault="0023065E" w:rsidP="0023065E">
            <w:pPr>
              <w:jc w:val="both"/>
              <w:rPr>
                <w:rFonts w:ascii="Times New Roman" w:hAnsi="Times New Roman"/>
                <w:sz w:val="20"/>
                <w:szCs w:val="20"/>
              </w:rPr>
            </w:pPr>
            <w:r w:rsidRPr="00115953">
              <w:rPr>
                <w:rFonts w:ascii="Times New Roman" w:hAnsi="Times New Roman"/>
                <w:b/>
                <w:sz w:val="20"/>
                <w:szCs w:val="20"/>
              </w:rPr>
              <w:t xml:space="preserve">1) </w:t>
            </w:r>
            <w:r w:rsidRPr="00115953">
              <w:rPr>
                <w:rFonts w:ascii="Times New Roman" w:hAnsi="Times New Roman"/>
                <w:sz w:val="20"/>
                <w:szCs w:val="20"/>
              </w:rPr>
              <w:t>Sözleşme süresinin ve kira ödemelerinin yer teslim tarihinden başlatılması,</w:t>
            </w:r>
          </w:p>
          <w:p w14:paraId="1B792B25" w14:textId="24A304EF" w:rsidR="0023065E" w:rsidRPr="00115953" w:rsidRDefault="0023065E" w:rsidP="0023065E">
            <w:pPr>
              <w:jc w:val="both"/>
              <w:rPr>
                <w:rFonts w:ascii="Times New Roman" w:hAnsi="Times New Roman"/>
                <w:sz w:val="20"/>
                <w:szCs w:val="20"/>
              </w:rPr>
            </w:pPr>
            <w:r w:rsidRPr="00115953">
              <w:rPr>
                <w:rFonts w:ascii="Times New Roman" w:hAnsi="Times New Roman"/>
                <w:b/>
                <w:sz w:val="20"/>
                <w:szCs w:val="20"/>
              </w:rPr>
              <w:t>a)</w:t>
            </w:r>
            <w:r w:rsidRPr="00115953">
              <w:rPr>
                <w:rFonts w:ascii="Times New Roman" w:hAnsi="Times New Roman"/>
                <w:sz w:val="20"/>
                <w:szCs w:val="20"/>
              </w:rPr>
              <w:t xml:space="preserve"> </w:t>
            </w:r>
            <w:r w:rsidR="00F23628" w:rsidRPr="00F23628">
              <w:rPr>
                <w:rFonts w:ascii="Times New Roman" w:hAnsi="Times New Roman"/>
                <w:sz w:val="20"/>
                <w:szCs w:val="20"/>
              </w:rPr>
              <w:t>Toplam sözleşme süresinin 3 yıl proje + ruhsat + inşaat süresi dahil 30 (Otuz) yıl olması,</w:t>
            </w:r>
            <w:r w:rsidRPr="00115953">
              <w:rPr>
                <w:rFonts w:ascii="Times New Roman" w:hAnsi="Times New Roman"/>
                <w:sz w:val="20"/>
                <w:szCs w:val="20"/>
              </w:rPr>
              <w:t xml:space="preserve"> </w:t>
            </w:r>
          </w:p>
          <w:p w14:paraId="1278DBBF" w14:textId="77777777" w:rsidR="0023065E" w:rsidRPr="00115953" w:rsidRDefault="0023065E" w:rsidP="0023065E">
            <w:pPr>
              <w:jc w:val="both"/>
              <w:rPr>
                <w:rFonts w:ascii="Times New Roman" w:hAnsi="Times New Roman"/>
                <w:sz w:val="20"/>
                <w:szCs w:val="20"/>
              </w:rPr>
            </w:pPr>
            <w:r w:rsidRPr="00115953">
              <w:rPr>
                <w:rFonts w:ascii="Times New Roman" w:hAnsi="Times New Roman"/>
                <w:b/>
                <w:sz w:val="20"/>
                <w:szCs w:val="20"/>
              </w:rPr>
              <w:t>b)</w:t>
            </w:r>
            <w:r w:rsidRPr="00115953">
              <w:rPr>
                <w:rFonts w:ascii="Times New Roman" w:hAnsi="Times New Roman"/>
                <w:sz w:val="20"/>
                <w:szCs w:val="20"/>
              </w:rPr>
              <w:t xml:space="preserve"> Kira bedellerinin; </w:t>
            </w:r>
          </w:p>
          <w:p w14:paraId="4192F5CB" w14:textId="30BFDD47" w:rsidR="0023065E" w:rsidRDefault="006C14E6" w:rsidP="0023065E">
            <w:pPr>
              <w:jc w:val="both"/>
              <w:rPr>
                <w:rFonts w:ascii="Times New Roman" w:hAnsi="Times New Roman"/>
                <w:sz w:val="20"/>
                <w:szCs w:val="20"/>
              </w:rPr>
            </w:pPr>
            <w:r>
              <w:rPr>
                <w:rFonts w:ascii="Times New Roman" w:hAnsi="Times New Roman"/>
                <w:sz w:val="20"/>
                <w:szCs w:val="20"/>
              </w:rPr>
              <w:t xml:space="preserve">     </w:t>
            </w:r>
            <w:r w:rsidR="0023065E" w:rsidRPr="006C14E6">
              <w:rPr>
                <w:rFonts w:ascii="Times New Roman" w:hAnsi="Times New Roman"/>
                <w:sz w:val="20"/>
                <w:szCs w:val="20"/>
              </w:rPr>
              <w:t xml:space="preserve">- </w:t>
            </w:r>
            <w:r w:rsidR="00F23628" w:rsidRPr="00F23628">
              <w:rPr>
                <w:rFonts w:ascii="Times New Roman" w:hAnsi="Times New Roman"/>
                <w:sz w:val="20"/>
                <w:szCs w:val="20"/>
              </w:rPr>
              <w:t>1. yıl aylık 5.000,00-TL kira alınması</w:t>
            </w:r>
          </w:p>
          <w:p w14:paraId="7BA8A12B" w14:textId="2959AF16" w:rsidR="00F23628" w:rsidRDefault="006C14E6" w:rsidP="0023065E">
            <w:pPr>
              <w:jc w:val="both"/>
              <w:rPr>
                <w:rFonts w:ascii="Times New Roman" w:hAnsi="Times New Roman"/>
                <w:sz w:val="20"/>
                <w:szCs w:val="20"/>
              </w:rPr>
            </w:pPr>
            <w:r>
              <w:rPr>
                <w:rFonts w:ascii="Times New Roman" w:hAnsi="Times New Roman"/>
                <w:sz w:val="20"/>
                <w:szCs w:val="20"/>
              </w:rPr>
              <w:t xml:space="preserve">     </w:t>
            </w:r>
            <w:r w:rsidR="00F23628">
              <w:rPr>
                <w:rFonts w:ascii="Times New Roman" w:hAnsi="Times New Roman"/>
                <w:sz w:val="20"/>
                <w:szCs w:val="20"/>
              </w:rPr>
              <w:t xml:space="preserve">- </w:t>
            </w:r>
            <w:r w:rsidR="00F23628" w:rsidRPr="00F23628">
              <w:rPr>
                <w:rFonts w:ascii="Times New Roman" w:hAnsi="Times New Roman"/>
                <w:sz w:val="20"/>
                <w:szCs w:val="20"/>
              </w:rPr>
              <w:t>2. ve 3. yıllar aylık kira bedellerinin, her yıl bir önceki yılın aylık kira bedeline yıllık TÜFE oranında (bir önceki yılın kira bedelinin TÜFE 12 (</w:t>
            </w:r>
            <w:proofErr w:type="spellStart"/>
            <w:r w:rsidR="00F23628" w:rsidRPr="00F23628">
              <w:rPr>
                <w:rFonts w:ascii="Times New Roman" w:hAnsi="Times New Roman"/>
                <w:sz w:val="20"/>
                <w:szCs w:val="20"/>
              </w:rPr>
              <w:t>Oniki</w:t>
            </w:r>
            <w:proofErr w:type="spellEnd"/>
            <w:r w:rsidR="00F23628" w:rsidRPr="00F23628">
              <w:rPr>
                <w:rFonts w:ascii="Times New Roman" w:hAnsi="Times New Roman"/>
                <w:sz w:val="20"/>
                <w:szCs w:val="20"/>
              </w:rPr>
              <w:t>) Aylık Ortalamalara Göre Değişim (%) Oran esas alınarak) artış yapılarak belirlenmesi,</w:t>
            </w:r>
          </w:p>
          <w:p w14:paraId="3472A2EE" w14:textId="037758AE" w:rsidR="00F23628" w:rsidRDefault="006C14E6" w:rsidP="0023065E">
            <w:pPr>
              <w:jc w:val="both"/>
              <w:rPr>
                <w:rFonts w:ascii="Times New Roman" w:hAnsi="Times New Roman"/>
                <w:sz w:val="20"/>
                <w:szCs w:val="20"/>
              </w:rPr>
            </w:pPr>
            <w:r>
              <w:rPr>
                <w:rFonts w:ascii="Times New Roman" w:hAnsi="Times New Roman"/>
                <w:sz w:val="20"/>
                <w:szCs w:val="20"/>
              </w:rPr>
              <w:t xml:space="preserve">     </w:t>
            </w:r>
            <w:r w:rsidR="00F23628">
              <w:rPr>
                <w:rFonts w:ascii="Times New Roman" w:hAnsi="Times New Roman"/>
                <w:sz w:val="20"/>
                <w:szCs w:val="20"/>
              </w:rPr>
              <w:t xml:space="preserve">- </w:t>
            </w:r>
            <w:r w:rsidR="00F23628" w:rsidRPr="00F23628">
              <w:rPr>
                <w:rFonts w:ascii="Times New Roman" w:hAnsi="Times New Roman"/>
                <w:sz w:val="20"/>
                <w:szCs w:val="20"/>
              </w:rPr>
              <w:t>İşletme süresi başlangıcı olan 4. Yılın aylık kira bedelinin; 100.000,00 TL’ye önceki 3 (üç) yılın TÜFE (12 (</w:t>
            </w:r>
            <w:proofErr w:type="spellStart"/>
            <w:r w:rsidR="00F23628" w:rsidRPr="00F23628">
              <w:rPr>
                <w:rFonts w:ascii="Times New Roman" w:hAnsi="Times New Roman"/>
                <w:sz w:val="20"/>
                <w:szCs w:val="20"/>
              </w:rPr>
              <w:t>Oniki</w:t>
            </w:r>
            <w:proofErr w:type="spellEnd"/>
            <w:r w:rsidR="00F23628" w:rsidRPr="00F23628">
              <w:rPr>
                <w:rFonts w:ascii="Times New Roman" w:hAnsi="Times New Roman"/>
                <w:sz w:val="20"/>
                <w:szCs w:val="20"/>
              </w:rPr>
              <w:t>) Aylık Ortalamalara Göre Değişim (%) Oran esas alınarak) oranında artış yapılması ile hesap edilecek bedel üzerinden alınması,</w:t>
            </w:r>
          </w:p>
          <w:p w14:paraId="6550A05C" w14:textId="73D6170F" w:rsidR="00F23628" w:rsidRDefault="006C14E6" w:rsidP="0023065E">
            <w:pPr>
              <w:jc w:val="both"/>
              <w:rPr>
                <w:rFonts w:ascii="Times New Roman" w:hAnsi="Times New Roman"/>
                <w:sz w:val="20"/>
                <w:szCs w:val="20"/>
              </w:rPr>
            </w:pPr>
            <w:r>
              <w:rPr>
                <w:rFonts w:ascii="Times New Roman" w:hAnsi="Times New Roman"/>
                <w:sz w:val="20"/>
                <w:szCs w:val="20"/>
              </w:rPr>
              <w:t xml:space="preserve">     </w:t>
            </w:r>
            <w:r w:rsidR="00F23628">
              <w:rPr>
                <w:rFonts w:ascii="Times New Roman" w:hAnsi="Times New Roman"/>
                <w:sz w:val="20"/>
                <w:szCs w:val="20"/>
              </w:rPr>
              <w:t xml:space="preserve">- </w:t>
            </w:r>
            <w:r w:rsidR="00F23628" w:rsidRPr="00F23628">
              <w:rPr>
                <w:rFonts w:ascii="Times New Roman" w:hAnsi="Times New Roman"/>
                <w:sz w:val="20"/>
                <w:szCs w:val="20"/>
              </w:rPr>
              <w:t>5. yıldan 14. yılın sonuna kadar her yıl için aylık kira bedelinin, bir önceki yılın aylık kira bedeline TÜFE (12 (</w:t>
            </w:r>
            <w:proofErr w:type="spellStart"/>
            <w:r w:rsidR="00F23628" w:rsidRPr="00F23628">
              <w:rPr>
                <w:rFonts w:ascii="Times New Roman" w:hAnsi="Times New Roman"/>
                <w:sz w:val="20"/>
                <w:szCs w:val="20"/>
              </w:rPr>
              <w:t>Oniki</w:t>
            </w:r>
            <w:proofErr w:type="spellEnd"/>
            <w:r w:rsidR="00F23628" w:rsidRPr="00F23628">
              <w:rPr>
                <w:rFonts w:ascii="Times New Roman" w:hAnsi="Times New Roman"/>
                <w:sz w:val="20"/>
                <w:szCs w:val="20"/>
              </w:rPr>
              <w:t>) Aylık Ortalamalara Göre Değişim (%) Oranı esas alınarak) oranında artış yapılmasıyla hesap edilecek bedel üzerinden alınması,</w:t>
            </w:r>
          </w:p>
          <w:p w14:paraId="6CA691AE" w14:textId="65485174" w:rsidR="00F23628" w:rsidRDefault="006C14E6" w:rsidP="0023065E">
            <w:pPr>
              <w:jc w:val="both"/>
              <w:rPr>
                <w:rFonts w:ascii="Times New Roman" w:hAnsi="Times New Roman"/>
                <w:sz w:val="20"/>
                <w:szCs w:val="20"/>
              </w:rPr>
            </w:pPr>
            <w:r>
              <w:rPr>
                <w:rFonts w:ascii="Times New Roman" w:hAnsi="Times New Roman"/>
                <w:sz w:val="20"/>
                <w:szCs w:val="20"/>
              </w:rPr>
              <w:t xml:space="preserve">     </w:t>
            </w:r>
            <w:r w:rsidR="00F23628">
              <w:rPr>
                <w:rFonts w:ascii="Times New Roman" w:hAnsi="Times New Roman"/>
                <w:sz w:val="20"/>
                <w:szCs w:val="20"/>
              </w:rPr>
              <w:t xml:space="preserve">- </w:t>
            </w:r>
            <w:r w:rsidR="00F23628" w:rsidRPr="00F23628">
              <w:rPr>
                <w:rFonts w:ascii="Times New Roman" w:hAnsi="Times New Roman"/>
                <w:sz w:val="20"/>
                <w:szCs w:val="20"/>
              </w:rPr>
              <w:t>15. yılın kira bedelinin, bir önceki yılın kira bedeline %50 kira artışı yapılarak oluşturulacak bedele TÜFE (12 (</w:t>
            </w:r>
            <w:proofErr w:type="spellStart"/>
            <w:r w:rsidR="00F23628" w:rsidRPr="00F23628">
              <w:rPr>
                <w:rFonts w:ascii="Times New Roman" w:hAnsi="Times New Roman"/>
                <w:sz w:val="20"/>
                <w:szCs w:val="20"/>
              </w:rPr>
              <w:t>Oniki</w:t>
            </w:r>
            <w:proofErr w:type="spellEnd"/>
            <w:r w:rsidR="00F23628" w:rsidRPr="00F23628">
              <w:rPr>
                <w:rFonts w:ascii="Times New Roman" w:hAnsi="Times New Roman"/>
                <w:sz w:val="20"/>
                <w:szCs w:val="20"/>
              </w:rPr>
              <w:t>) Aylık Ortalamalara Göre Değişim (%) Oranı esas alınarak) oranında artış yapılmasıyla hesap edilecek bedel üzerinden alınması,</w:t>
            </w:r>
          </w:p>
          <w:p w14:paraId="2CF51350" w14:textId="186C965D" w:rsidR="0023065E" w:rsidRPr="00F23628" w:rsidRDefault="006C14E6" w:rsidP="0023065E">
            <w:pPr>
              <w:jc w:val="both"/>
              <w:rPr>
                <w:rFonts w:ascii="Times New Roman" w:hAnsi="Times New Roman"/>
                <w:sz w:val="20"/>
                <w:szCs w:val="20"/>
              </w:rPr>
            </w:pPr>
            <w:r>
              <w:rPr>
                <w:rFonts w:ascii="Times New Roman" w:hAnsi="Times New Roman"/>
                <w:sz w:val="20"/>
                <w:szCs w:val="20"/>
              </w:rPr>
              <w:t xml:space="preserve">     </w:t>
            </w:r>
            <w:r w:rsidR="00F23628">
              <w:rPr>
                <w:rFonts w:ascii="Times New Roman" w:hAnsi="Times New Roman"/>
                <w:sz w:val="20"/>
                <w:szCs w:val="20"/>
              </w:rPr>
              <w:t xml:space="preserve">- </w:t>
            </w:r>
            <w:r w:rsidR="00F23628" w:rsidRPr="00F23628">
              <w:rPr>
                <w:rFonts w:ascii="Times New Roman" w:hAnsi="Times New Roman"/>
                <w:sz w:val="20"/>
                <w:szCs w:val="20"/>
              </w:rPr>
              <w:t>16. yıldan sözleşme (30. Yılın sonuna kadar) süresinin sonuna kadar her yıl, bir önceki yılın aylık kira bedelinin TÜFE 12 (</w:t>
            </w:r>
            <w:proofErr w:type="spellStart"/>
            <w:r w:rsidR="00F23628" w:rsidRPr="00F23628">
              <w:rPr>
                <w:rFonts w:ascii="Times New Roman" w:hAnsi="Times New Roman"/>
                <w:sz w:val="20"/>
                <w:szCs w:val="20"/>
              </w:rPr>
              <w:t>Oniki</w:t>
            </w:r>
            <w:proofErr w:type="spellEnd"/>
            <w:r w:rsidR="00F23628" w:rsidRPr="00F23628">
              <w:rPr>
                <w:rFonts w:ascii="Times New Roman" w:hAnsi="Times New Roman"/>
                <w:sz w:val="20"/>
                <w:szCs w:val="20"/>
              </w:rPr>
              <w:t>) aylık ortalamalara göre değişim oranında artış yapılarak belirlenmesi,</w:t>
            </w:r>
          </w:p>
        </w:tc>
      </w:tr>
      <w:tr w:rsidR="00642D3F" w:rsidRPr="00115953" w14:paraId="420F4FEA" w14:textId="77777777" w:rsidTr="00431D24">
        <w:trPr>
          <w:trHeight w:val="247"/>
        </w:trPr>
        <w:tc>
          <w:tcPr>
            <w:tcW w:w="2552" w:type="dxa"/>
          </w:tcPr>
          <w:p w14:paraId="075E6748"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İhale Tarih ve Saati</w:t>
            </w:r>
          </w:p>
        </w:tc>
        <w:tc>
          <w:tcPr>
            <w:tcW w:w="7654" w:type="dxa"/>
          </w:tcPr>
          <w:p w14:paraId="4BACDFB7" w14:textId="4D0503F3" w:rsidR="00642D3F" w:rsidRPr="00115953" w:rsidRDefault="00F23628" w:rsidP="007F6AB7">
            <w:pPr>
              <w:jc w:val="both"/>
              <w:rPr>
                <w:rFonts w:ascii="Times New Roman" w:hAnsi="Times New Roman" w:cs="Times New Roman"/>
                <w:b/>
                <w:sz w:val="20"/>
                <w:szCs w:val="20"/>
                <w:highlight w:val="red"/>
              </w:rPr>
            </w:pPr>
            <w:r>
              <w:rPr>
                <w:rFonts w:ascii="Times New Roman" w:hAnsi="Times New Roman" w:cs="Times New Roman"/>
                <w:b/>
                <w:sz w:val="20"/>
                <w:szCs w:val="20"/>
              </w:rPr>
              <w:t>30</w:t>
            </w:r>
            <w:r w:rsidR="00642D3F" w:rsidRPr="009E3C59">
              <w:rPr>
                <w:rFonts w:ascii="Times New Roman" w:hAnsi="Times New Roman" w:cs="Times New Roman"/>
                <w:b/>
                <w:sz w:val="20"/>
                <w:szCs w:val="20"/>
              </w:rPr>
              <w:t>.0</w:t>
            </w:r>
            <w:r>
              <w:rPr>
                <w:rFonts w:ascii="Times New Roman" w:hAnsi="Times New Roman" w:cs="Times New Roman"/>
                <w:b/>
                <w:sz w:val="20"/>
                <w:szCs w:val="20"/>
              </w:rPr>
              <w:t>7</w:t>
            </w:r>
            <w:r w:rsidR="00642D3F" w:rsidRPr="009E3C59">
              <w:rPr>
                <w:rFonts w:ascii="Times New Roman" w:hAnsi="Times New Roman" w:cs="Times New Roman"/>
                <w:b/>
                <w:sz w:val="20"/>
                <w:szCs w:val="20"/>
              </w:rPr>
              <w:t>.202</w:t>
            </w:r>
            <w:r>
              <w:rPr>
                <w:rFonts w:ascii="Times New Roman" w:hAnsi="Times New Roman" w:cs="Times New Roman"/>
                <w:b/>
                <w:sz w:val="20"/>
                <w:szCs w:val="20"/>
              </w:rPr>
              <w:t>6</w:t>
            </w:r>
            <w:r w:rsidR="00642D3F" w:rsidRPr="009E3C59">
              <w:rPr>
                <w:rFonts w:ascii="Times New Roman" w:hAnsi="Times New Roman" w:cs="Times New Roman"/>
                <w:b/>
                <w:sz w:val="20"/>
                <w:szCs w:val="20"/>
              </w:rPr>
              <w:t xml:space="preserve"> (</w:t>
            </w:r>
            <w:r>
              <w:rPr>
                <w:rFonts w:ascii="Times New Roman" w:hAnsi="Times New Roman" w:cs="Times New Roman"/>
                <w:b/>
                <w:sz w:val="20"/>
                <w:szCs w:val="20"/>
              </w:rPr>
              <w:t>Perşembe</w:t>
            </w:r>
            <w:r w:rsidR="00642D3F" w:rsidRPr="009E3C59">
              <w:rPr>
                <w:rFonts w:ascii="Times New Roman" w:hAnsi="Times New Roman" w:cs="Times New Roman"/>
                <w:b/>
                <w:sz w:val="20"/>
                <w:szCs w:val="20"/>
              </w:rPr>
              <w:t>) – Saat: 1</w:t>
            </w:r>
            <w:r>
              <w:rPr>
                <w:rFonts w:ascii="Times New Roman" w:hAnsi="Times New Roman" w:cs="Times New Roman"/>
                <w:b/>
                <w:sz w:val="20"/>
                <w:szCs w:val="20"/>
              </w:rPr>
              <w:t>4</w:t>
            </w:r>
            <w:r w:rsidR="00642D3F" w:rsidRPr="009E3C59">
              <w:rPr>
                <w:rFonts w:ascii="Times New Roman" w:hAnsi="Times New Roman" w:cs="Times New Roman"/>
                <w:b/>
                <w:sz w:val="20"/>
                <w:szCs w:val="20"/>
              </w:rPr>
              <w:t>:00</w:t>
            </w:r>
          </w:p>
        </w:tc>
      </w:tr>
      <w:tr w:rsidR="00642D3F" w:rsidRPr="00115953" w14:paraId="037E3A21" w14:textId="77777777" w:rsidTr="00431D24">
        <w:trPr>
          <w:trHeight w:val="686"/>
        </w:trPr>
        <w:tc>
          <w:tcPr>
            <w:tcW w:w="2552" w:type="dxa"/>
          </w:tcPr>
          <w:p w14:paraId="60799514" w14:textId="77777777" w:rsidR="00115953" w:rsidRDefault="00642D3F" w:rsidP="007F6AB7">
            <w:pPr>
              <w:jc w:val="both"/>
              <w:rPr>
                <w:rFonts w:ascii="Times New Roman" w:hAnsi="Times New Roman"/>
                <w:b/>
              </w:rPr>
            </w:pPr>
            <w:r w:rsidRPr="00115953">
              <w:rPr>
                <w:rFonts w:ascii="Times New Roman" w:hAnsi="Times New Roman" w:cs="Times New Roman"/>
                <w:b/>
                <w:sz w:val="20"/>
                <w:szCs w:val="20"/>
              </w:rPr>
              <w:t>İhalenin Yapılacağı</w:t>
            </w:r>
            <w:r w:rsidR="00115953">
              <w:rPr>
                <w:rFonts w:ascii="Times New Roman" w:hAnsi="Times New Roman" w:cs="Times New Roman"/>
                <w:b/>
                <w:sz w:val="20"/>
                <w:szCs w:val="20"/>
              </w:rPr>
              <w:t xml:space="preserve"> </w:t>
            </w:r>
            <w:r w:rsidR="00115953">
              <w:rPr>
                <w:rFonts w:ascii="Times New Roman" w:hAnsi="Times New Roman"/>
                <w:b/>
              </w:rPr>
              <w:t xml:space="preserve">ve ihale </w:t>
            </w:r>
            <w:r w:rsidR="00115953" w:rsidRPr="00115953">
              <w:rPr>
                <w:rFonts w:ascii="Times New Roman" w:hAnsi="Times New Roman" w:cs="Times New Roman"/>
                <w:b/>
                <w:sz w:val="20"/>
                <w:szCs w:val="20"/>
              </w:rPr>
              <w:t>Dokümanının Görüle</w:t>
            </w:r>
            <w:r w:rsidR="00115953">
              <w:rPr>
                <w:rFonts w:ascii="Times New Roman" w:hAnsi="Times New Roman" w:cs="Times New Roman"/>
                <w:b/>
                <w:sz w:val="20"/>
                <w:szCs w:val="20"/>
              </w:rPr>
              <w:t>r</w:t>
            </w:r>
            <w:r w:rsidR="00115953" w:rsidRPr="00115953">
              <w:rPr>
                <w:rFonts w:ascii="Times New Roman" w:hAnsi="Times New Roman"/>
                <w:b/>
                <w:sz w:val="20"/>
                <w:szCs w:val="20"/>
              </w:rPr>
              <w:t>ek</w:t>
            </w:r>
            <w:r w:rsidR="00115953">
              <w:rPr>
                <w:rFonts w:ascii="Times New Roman" w:hAnsi="Times New Roman"/>
                <w:b/>
              </w:rPr>
              <w:t xml:space="preserve"> </w:t>
            </w:r>
          </w:p>
          <w:p w14:paraId="33590EA3" w14:textId="77777777" w:rsidR="00642D3F" w:rsidRPr="00115953" w:rsidRDefault="00115953" w:rsidP="007F6AB7">
            <w:pPr>
              <w:jc w:val="both"/>
              <w:rPr>
                <w:rFonts w:ascii="Times New Roman" w:hAnsi="Times New Roman" w:cs="Times New Roman"/>
                <w:b/>
                <w:sz w:val="20"/>
                <w:szCs w:val="20"/>
              </w:rPr>
            </w:pPr>
            <w:r w:rsidRPr="00115953">
              <w:rPr>
                <w:rFonts w:ascii="Times New Roman" w:hAnsi="Times New Roman" w:cs="Times New Roman"/>
                <w:b/>
                <w:sz w:val="20"/>
                <w:szCs w:val="20"/>
              </w:rPr>
              <w:t xml:space="preserve">Satın alınabileceği </w:t>
            </w:r>
            <w:r w:rsidR="00642D3F" w:rsidRPr="00115953">
              <w:rPr>
                <w:rFonts w:ascii="Times New Roman" w:hAnsi="Times New Roman" w:cs="Times New Roman"/>
                <w:b/>
                <w:sz w:val="20"/>
                <w:szCs w:val="20"/>
              </w:rPr>
              <w:t>Adres</w:t>
            </w:r>
          </w:p>
        </w:tc>
        <w:tc>
          <w:tcPr>
            <w:tcW w:w="7654" w:type="dxa"/>
          </w:tcPr>
          <w:p w14:paraId="7A934C0B" w14:textId="77777777" w:rsidR="00FF6048" w:rsidRDefault="00642D3F" w:rsidP="007F6AB7">
            <w:pPr>
              <w:tabs>
                <w:tab w:val="left" w:pos="0"/>
                <w:tab w:val="left" w:pos="30"/>
                <w:tab w:val="left" w:pos="180"/>
                <w:tab w:val="left" w:pos="993"/>
                <w:tab w:val="left" w:pos="2268"/>
                <w:tab w:val="left" w:pos="2552"/>
              </w:tabs>
              <w:ind w:firstLine="30"/>
              <w:jc w:val="both"/>
              <w:rPr>
                <w:rFonts w:ascii="Times New Roman" w:hAnsi="Times New Roman"/>
                <w:sz w:val="20"/>
                <w:szCs w:val="20"/>
              </w:rPr>
            </w:pPr>
            <w:bookmarkStart w:id="0" w:name="_Hlk58839569"/>
            <w:r w:rsidRPr="00115953">
              <w:rPr>
                <w:rFonts w:ascii="Times New Roman" w:hAnsi="Times New Roman" w:cs="Times New Roman"/>
                <w:sz w:val="20"/>
                <w:szCs w:val="20"/>
              </w:rPr>
              <w:t xml:space="preserve">Sivas Vakıflar Bölge Müdürlüğü Hizmet Binası </w:t>
            </w:r>
            <w:proofErr w:type="spellStart"/>
            <w:r w:rsidR="00431D24" w:rsidRPr="00115953">
              <w:rPr>
                <w:rFonts w:ascii="Times New Roman" w:hAnsi="Times New Roman"/>
                <w:sz w:val="20"/>
                <w:szCs w:val="20"/>
              </w:rPr>
              <w:t>Paşabey</w:t>
            </w:r>
            <w:proofErr w:type="spellEnd"/>
            <w:r w:rsidR="00431D24" w:rsidRPr="00115953">
              <w:rPr>
                <w:rFonts w:ascii="Times New Roman" w:hAnsi="Times New Roman"/>
                <w:sz w:val="20"/>
                <w:szCs w:val="20"/>
              </w:rPr>
              <w:t xml:space="preserve"> Mahallesi. Arap Şeyh Caddesi. </w:t>
            </w:r>
          </w:p>
          <w:p w14:paraId="7FD9311C" w14:textId="77777777" w:rsidR="00115953" w:rsidRDefault="00431D24" w:rsidP="007F6AB7">
            <w:pPr>
              <w:tabs>
                <w:tab w:val="left" w:pos="0"/>
                <w:tab w:val="left" w:pos="30"/>
                <w:tab w:val="left" w:pos="180"/>
                <w:tab w:val="left" w:pos="993"/>
                <w:tab w:val="left" w:pos="2268"/>
                <w:tab w:val="left" w:pos="2552"/>
              </w:tabs>
              <w:ind w:firstLine="30"/>
              <w:jc w:val="both"/>
              <w:rPr>
                <w:rFonts w:ascii="Times New Roman" w:hAnsi="Times New Roman"/>
                <w:sz w:val="20"/>
                <w:szCs w:val="20"/>
              </w:rPr>
            </w:pPr>
            <w:r w:rsidRPr="00115953">
              <w:rPr>
                <w:rFonts w:ascii="Times New Roman" w:hAnsi="Times New Roman"/>
                <w:sz w:val="20"/>
                <w:szCs w:val="20"/>
              </w:rPr>
              <w:t>No: 37 Merkez/SİVAS</w:t>
            </w:r>
            <w:bookmarkEnd w:id="0"/>
          </w:p>
          <w:p w14:paraId="4A3E0DC3" w14:textId="77777777" w:rsidR="00115953" w:rsidRDefault="00115953" w:rsidP="007F6AB7">
            <w:pPr>
              <w:tabs>
                <w:tab w:val="left" w:pos="0"/>
                <w:tab w:val="left" w:pos="30"/>
                <w:tab w:val="left" w:pos="180"/>
                <w:tab w:val="left" w:pos="993"/>
                <w:tab w:val="left" w:pos="2268"/>
                <w:tab w:val="left" w:pos="2552"/>
              </w:tabs>
              <w:ind w:firstLine="30"/>
              <w:jc w:val="both"/>
              <w:rPr>
                <w:rFonts w:ascii="Times New Roman" w:hAnsi="Times New Roman" w:cs="Times New Roman"/>
                <w:sz w:val="20"/>
                <w:szCs w:val="20"/>
              </w:rPr>
            </w:pPr>
          </w:p>
          <w:p w14:paraId="49A2BECA" w14:textId="560F3506" w:rsidR="00642D3F" w:rsidRPr="00115953" w:rsidRDefault="00115953" w:rsidP="007F6AB7">
            <w:pPr>
              <w:tabs>
                <w:tab w:val="left" w:pos="0"/>
                <w:tab w:val="left" w:pos="30"/>
                <w:tab w:val="left" w:pos="180"/>
                <w:tab w:val="left" w:pos="993"/>
                <w:tab w:val="left" w:pos="2268"/>
                <w:tab w:val="left" w:pos="2552"/>
              </w:tabs>
              <w:ind w:firstLine="30"/>
              <w:jc w:val="both"/>
              <w:rPr>
                <w:rFonts w:ascii="Times New Roman" w:hAnsi="Times New Roman" w:cs="Times New Roman"/>
                <w:sz w:val="20"/>
                <w:szCs w:val="20"/>
              </w:rPr>
            </w:pPr>
            <w:r w:rsidRPr="00115953">
              <w:rPr>
                <w:rFonts w:ascii="Times New Roman" w:hAnsi="Times New Roman" w:cs="Times New Roman"/>
                <w:sz w:val="20"/>
                <w:szCs w:val="20"/>
              </w:rPr>
              <w:t xml:space="preserve">İnternet </w:t>
            </w:r>
            <w:r w:rsidR="006C14E6">
              <w:rPr>
                <w:rFonts w:ascii="Times New Roman" w:hAnsi="Times New Roman" w:cs="Times New Roman"/>
                <w:sz w:val="20"/>
                <w:szCs w:val="20"/>
              </w:rPr>
              <w:t>A</w:t>
            </w:r>
            <w:r w:rsidRPr="00115953">
              <w:rPr>
                <w:rFonts w:ascii="Times New Roman" w:hAnsi="Times New Roman" w:cs="Times New Roman"/>
                <w:sz w:val="20"/>
                <w:szCs w:val="20"/>
              </w:rPr>
              <w:t xml:space="preserve">dresi: </w:t>
            </w:r>
            <w:hyperlink r:id="rId7" w:history="1">
              <w:r w:rsidRPr="006C14E6">
                <w:rPr>
                  <w:rStyle w:val="Kpr"/>
                  <w:rFonts w:ascii="Times New Roman" w:hAnsi="Times New Roman" w:cs="Times New Roman"/>
                  <w:sz w:val="20"/>
                  <w:szCs w:val="20"/>
                </w:rPr>
                <w:t>www.vgm.gov.tr</w:t>
              </w:r>
            </w:hyperlink>
            <w:r w:rsidRPr="006C14E6">
              <w:rPr>
                <w:rStyle w:val="Kpr"/>
                <w:rFonts w:ascii="Times New Roman" w:hAnsi="Times New Roman" w:cs="Times New Roman"/>
                <w:color w:val="auto"/>
                <w:sz w:val="20"/>
                <w:szCs w:val="20"/>
                <w:u w:val="none"/>
              </w:rPr>
              <w:t xml:space="preserve"> -</w:t>
            </w:r>
            <w:r w:rsidR="006C14E6">
              <w:rPr>
                <w:rStyle w:val="Kpr"/>
                <w:rFonts w:ascii="Times New Roman" w:hAnsi="Times New Roman"/>
                <w:color w:val="auto"/>
                <w:sz w:val="20"/>
                <w:szCs w:val="20"/>
                <w:u w:val="none"/>
              </w:rPr>
              <w:t xml:space="preserve"> </w:t>
            </w:r>
            <w:r w:rsidRPr="00115953">
              <w:rPr>
                <w:rFonts w:ascii="Times New Roman" w:hAnsi="Times New Roman" w:cs="Times New Roman"/>
                <w:sz w:val="20"/>
                <w:szCs w:val="20"/>
              </w:rPr>
              <w:t>E-Posta Adresi: sivas@vgm.gov.tr</w:t>
            </w:r>
          </w:p>
        </w:tc>
      </w:tr>
      <w:tr w:rsidR="00642D3F" w:rsidRPr="00115953" w14:paraId="66DEE649" w14:textId="77777777" w:rsidTr="00115953">
        <w:trPr>
          <w:trHeight w:val="374"/>
        </w:trPr>
        <w:tc>
          <w:tcPr>
            <w:tcW w:w="2552" w:type="dxa"/>
          </w:tcPr>
          <w:p w14:paraId="1C88C94D" w14:textId="77777777" w:rsidR="00642D3F" w:rsidRPr="00EB76BF" w:rsidRDefault="00642D3F" w:rsidP="007F6AB7">
            <w:pPr>
              <w:jc w:val="both"/>
              <w:rPr>
                <w:rFonts w:ascii="Times New Roman" w:hAnsi="Times New Roman" w:cs="Times New Roman"/>
                <w:b/>
                <w:sz w:val="20"/>
                <w:szCs w:val="20"/>
              </w:rPr>
            </w:pPr>
            <w:r w:rsidRPr="00EB76BF">
              <w:rPr>
                <w:rFonts w:ascii="Times New Roman" w:hAnsi="Times New Roman" w:cs="Times New Roman"/>
                <w:b/>
                <w:sz w:val="20"/>
                <w:szCs w:val="20"/>
              </w:rPr>
              <w:t>İhale Doküman Bedeli</w:t>
            </w:r>
          </w:p>
        </w:tc>
        <w:tc>
          <w:tcPr>
            <w:tcW w:w="7654" w:type="dxa"/>
          </w:tcPr>
          <w:p w14:paraId="469F431F" w14:textId="06087820" w:rsidR="00642D3F" w:rsidRPr="00EB76BF" w:rsidRDefault="001729B3" w:rsidP="007F6AB7">
            <w:pPr>
              <w:jc w:val="both"/>
              <w:rPr>
                <w:rFonts w:ascii="Times New Roman" w:hAnsi="Times New Roman" w:cs="Times New Roman"/>
                <w:b/>
                <w:color w:val="FF0000"/>
                <w:sz w:val="20"/>
                <w:szCs w:val="20"/>
              </w:rPr>
            </w:pPr>
            <w:r w:rsidRPr="00EB76BF">
              <w:rPr>
                <w:rFonts w:ascii="Times New Roman" w:hAnsi="Times New Roman" w:cs="Times New Roman"/>
                <w:b/>
                <w:sz w:val="20"/>
                <w:szCs w:val="20"/>
              </w:rPr>
              <w:t>2.000,00</w:t>
            </w:r>
            <w:r w:rsidR="00642D3F" w:rsidRPr="00EB76BF">
              <w:rPr>
                <w:rFonts w:ascii="Times New Roman" w:hAnsi="Times New Roman" w:cs="Times New Roman"/>
                <w:b/>
                <w:sz w:val="20"/>
                <w:szCs w:val="20"/>
              </w:rPr>
              <w:t xml:space="preserve"> TL (</w:t>
            </w:r>
            <w:proofErr w:type="spellStart"/>
            <w:r w:rsidRPr="00EB76BF">
              <w:rPr>
                <w:rFonts w:ascii="Times New Roman" w:hAnsi="Times New Roman" w:cs="Times New Roman"/>
                <w:b/>
                <w:sz w:val="20"/>
                <w:szCs w:val="20"/>
              </w:rPr>
              <w:t>İkiBin</w:t>
            </w:r>
            <w:r w:rsidR="00642D3F" w:rsidRPr="00EB76BF">
              <w:rPr>
                <w:rFonts w:ascii="Times New Roman" w:hAnsi="Times New Roman" w:cs="Times New Roman"/>
                <w:b/>
                <w:sz w:val="20"/>
                <w:szCs w:val="20"/>
              </w:rPr>
              <w:t>TürkLirası</w:t>
            </w:r>
            <w:proofErr w:type="spellEnd"/>
            <w:r w:rsidR="00642D3F" w:rsidRPr="00EB76BF">
              <w:rPr>
                <w:rFonts w:ascii="Times New Roman" w:hAnsi="Times New Roman" w:cs="Times New Roman"/>
                <w:b/>
                <w:sz w:val="20"/>
                <w:szCs w:val="20"/>
              </w:rPr>
              <w:t>)</w:t>
            </w:r>
          </w:p>
        </w:tc>
      </w:tr>
      <w:tr w:rsidR="00642D3F" w:rsidRPr="00115953" w14:paraId="679D65E7" w14:textId="77777777" w:rsidTr="00115953">
        <w:trPr>
          <w:trHeight w:val="422"/>
        </w:trPr>
        <w:tc>
          <w:tcPr>
            <w:tcW w:w="2552" w:type="dxa"/>
          </w:tcPr>
          <w:p w14:paraId="10355930" w14:textId="77777777" w:rsidR="00642D3F" w:rsidRPr="00115953" w:rsidRDefault="00642D3F" w:rsidP="007F6AB7">
            <w:pPr>
              <w:jc w:val="both"/>
              <w:rPr>
                <w:rFonts w:ascii="Times New Roman" w:hAnsi="Times New Roman" w:cs="Times New Roman"/>
                <w:b/>
                <w:sz w:val="20"/>
                <w:szCs w:val="20"/>
              </w:rPr>
            </w:pPr>
            <w:r w:rsidRPr="00115953">
              <w:rPr>
                <w:rFonts w:ascii="Times New Roman" w:hAnsi="Times New Roman" w:cs="Times New Roman"/>
                <w:b/>
                <w:sz w:val="20"/>
                <w:szCs w:val="20"/>
              </w:rPr>
              <w:t>İrtibat Tel. – Faks</w:t>
            </w:r>
          </w:p>
        </w:tc>
        <w:tc>
          <w:tcPr>
            <w:tcW w:w="7654" w:type="dxa"/>
          </w:tcPr>
          <w:p w14:paraId="69AB31AB" w14:textId="77777777" w:rsidR="00642D3F" w:rsidRPr="00115953" w:rsidRDefault="00642D3F" w:rsidP="007F6AB7">
            <w:pPr>
              <w:jc w:val="both"/>
              <w:rPr>
                <w:rFonts w:ascii="Times New Roman" w:hAnsi="Times New Roman" w:cs="Times New Roman"/>
                <w:sz w:val="20"/>
                <w:szCs w:val="20"/>
              </w:rPr>
            </w:pPr>
            <w:r w:rsidRPr="00115953">
              <w:rPr>
                <w:rFonts w:ascii="Times New Roman" w:hAnsi="Times New Roman" w:cs="Times New Roman"/>
                <w:sz w:val="20"/>
                <w:szCs w:val="20"/>
              </w:rPr>
              <w:t>0(346) 225 25 58 – 0 (346) 221 70 91</w:t>
            </w:r>
          </w:p>
        </w:tc>
      </w:tr>
    </w:tbl>
    <w:p w14:paraId="1C5B47A1" w14:textId="77777777" w:rsidR="00642D3F" w:rsidRDefault="00642D3F" w:rsidP="00AD4141">
      <w:pPr>
        <w:pStyle w:val="AralkYok"/>
        <w:ind w:firstLine="708"/>
        <w:jc w:val="both"/>
        <w:rPr>
          <w:rFonts w:ascii="Times New Roman" w:hAnsi="Times New Roman"/>
        </w:rPr>
      </w:pPr>
    </w:p>
    <w:p w14:paraId="74D7B6DD" w14:textId="207214CD" w:rsidR="00172CA5" w:rsidRPr="00BD73BE" w:rsidRDefault="00607971" w:rsidP="00BD73BE">
      <w:pPr>
        <w:pStyle w:val="ListeParagraf"/>
        <w:numPr>
          <w:ilvl w:val="0"/>
          <w:numId w:val="32"/>
        </w:numPr>
        <w:ind w:left="284" w:hanging="284"/>
        <w:jc w:val="both"/>
        <w:rPr>
          <w:rFonts w:ascii="Times New Roman" w:hAnsi="Times New Roman"/>
        </w:rPr>
      </w:pPr>
      <w:r w:rsidRPr="00607971">
        <w:rPr>
          <w:rFonts w:ascii="Times New Roman" w:hAnsi="Times New Roman"/>
        </w:rPr>
        <w:t>Yukarıda özellikleri belirtilen, taşınmaz(</w:t>
      </w:r>
      <w:proofErr w:type="spellStart"/>
      <w:r w:rsidRPr="00607971">
        <w:rPr>
          <w:rFonts w:ascii="Times New Roman" w:hAnsi="Times New Roman"/>
        </w:rPr>
        <w:t>lar</w:t>
      </w:r>
      <w:proofErr w:type="spellEnd"/>
      <w:r w:rsidRPr="00607971">
        <w:rPr>
          <w:rFonts w:ascii="Times New Roman" w:hAnsi="Times New Roman"/>
        </w:rPr>
        <w:t>), Vakıflar Genel Müdürlüğü Vakıflar Meclisi’nin 12.06.2026 tarihli ve 341/318 sayılı Kararı / Genel Müdürlük Makamının 15.06.2026 tarihli ve 1105835 sayılı Oluruna istinaden aşağıda belirtilen asgari şartlarla ihale edilecektir</w:t>
      </w:r>
      <w:r w:rsidR="006C14E6">
        <w:rPr>
          <w:rFonts w:ascii="Times New Roman" w:hAnsi="Times New Roman"/>
        </w:rPr>
        <w:t>;</w:t>
      </w:r>
    </w:p>
    <w:p w14:paraId="128F3227" w14:textId="1D93520C" w:rsidR="00172CA5" w:rsidRPr="00172CA5" w:rsidRDefault="00607971" w:rsidP="00172CA5">
      <w:pPr>
        <w:pStyle w:val="ListeParagraf"/>
        <w:tabs>
          <w:tab w:val="left" w:pos="360"/>
        </w:tabs>
        <w:ind w:left="0"/>
        <w:jc w:val="both"/>
        <w:rPr>
          <w:rFonts w:ascii="Times New Roman" w:hAnsi="Times New Roman"/>
        </w:rPr>
      </w:pPr>
      <w:r>
        <w:rPr>
          <w:rFonts w:ascii="Times New Roman" w:hAnsi="Times New Roman"/>
        </w:rPr>
        <w:tab/>
      </w:r>
      <w:r w:rsidR="00172CA5" w:rsidRPr="00172CA5">
        <w:rPr>
          <w:rFonts w:ascii="Times New Roman" w:hAnsi="Times New Roman"/>
        </w:rPr>
        <w:t xml:space="preserve">Sivas ili, Merkez ilçesi, </w:t>
      </w:r>
      <w:proofErr w:type="spellStart"/>
      <w:r w:rsidR="00172CA5" w:rsidRPr="00172CA5">
        <w:rPr>
          <w:rFonts w:ascii="Times New Roman" w:hAnsi="Times New Roman"/>
        </w:rPr>
        <w:t>Paşabey</w:t>
      </w:r>
      <w:proofErr w:type="spellEnd"/>
      <w:r w:rsidR="00172CA5" w:rsidRPr="00172CA5">
        <w:rPr>
          <w:rFonts w:ascii="Times New Roman" w:hAnsi="Times New Roman"/>
        </w:rPr>
        <w:t xml:space="preserve"> Mahallesinde bulunan 3207 ada, 11 parsel sayılı, 348,00 rn2 sahalı mülkiyetinin tamamı 'Vakıflar Genel Müdürlüğü' adına kayıtlı 'arsa' vasıflı taşınmazın;</w:t>
      </w:r>
    </w:p>
    <w:p w14:paraId="062AB9A3" w14:textId="04141F21" w:rsidR="00607971" w:rsidRPr="00607971" w:rsidRDefault="00607971" w:rsidP="00607971">
      <w:pPr>
        <w:pStyle w:val="ListeParagraf"/>
        <w:numPr>
          <w:ilvl w:val="0"/>
          <w:numId w:val="31"/>
        </w:numPr>
        <w:tabs>
          <w:tab w:val="left" w:pos="360"/>
        </w:tabs>
        <w:ind w:left="426" w:right="14" w:hanging="426"/>
        <w:jc w:val="both"/>
        <w:rPr>
          <w:rFonts w:ascii="Times New Roman" w:hAnsi="Times New Roman"/>
        </w:rPr>
      </w:pPr>
      <w:r w:rsidRPr="00607971">
        <w:rPr>
          <w:rFonts w:ascii="Times New Roman" w:hAnsi="Times New Roman"/>
        </w:rPr>
        <w:lastRenderedPageBreak/>
        <w:t>Toplam sözleşme süresinin 3 yıl proje + ruhsat + inşaat süresi dahil 30 (Otuz) yıl olması,</w:t>
      </w:r>
    </w:p>
    <w:p w14:paraId="48441EFA" w14:textId="5B711EC5" w:rsidR="00172CA5" w:rsidRPr="00607971" w:rsidRDefault="00172CA5" w:rsidP="00B154FE">
      <w:pPr>
        <w:pStyle w:val="ListeParagraf"/>
        <w:numPr>
          <w:ilvl w:val="0"/>
          <w:numId w:val="31"/>
        </w:numPr>
        <w:tabs>
          <w:tab w:val="left" w:pos="360"/>
        </w:tabs>
        <w:ind w:left="426" w:right="14" w:hanging="426"/>
        <w:jc w:val="both"/>
        <w:rPr>
          <w:rFonts w:ascii="Times New Roman" w:hAnsi="Times New Roman"/>
        </w:rPr>
      </w:pPr>
      <w:r w:rsidRPr="00607971">
        <w:rPr>
          <w:rFonts w:ascii="Times New Roman" w:hAnsi="Times New Roman"/>
        </w:rPr>
        <w:t>İşin süresi ve kira ödemelerinin yer teslim tarihi İtibariyle başlatılması, yer teslim tarihinin 12 (</w:t>
      </w:r>
      <w:proofErr w:type="spellStart"/>
      <w:r w:rsidRPr="00607971">
        <w:rPr>
          <w:rFonts w:ascii="Times New Roman" w:hAnsi="Times New Roman"/>
        </w:rPr>
        <w:t>Oniki</w:t>
      </w:r>
      <w:proofErr w:type="spellEnd"/>
      <w:r w:rsidRPr="00607971">
        <w:rPr>
          <w:rFonts w:ascii="Times New Roman" w:hAnsi="Times New Roman"/>
        </w:rPr>
        <w:t>) aydan fazla olmaması</w:t>
      </w:r>
      <w:r w:rsidR="006C14E6">
        <w:rPr>
          <w:rFonts w:ascii="Times New Roman" w:hAnsi="Times New Roman"/>
        </w:rPr>
        <w:t>,</w:t>
      </w:r>
    </w:p>
    <w:p w14:paraId="78653FF3" w14:textId="44CDF5D9" w:rsidR="00172CA5" w:rsidRDefault="00172CA5" w:rsidP="00B544CA">
      <w:pPr>
        <w:pStyle w:val="ListeParagraf"/>
        <w:numPr>
          <w:ilvl w:val="0"/>
          <w:numId w:val="31"/>
        </w:numPr>
        <w:tabs>
          <w:tab w:val="left" w:pos="284"/>
        </w:tabs>
        <w:ind w:left="426" w:right="14" w:hanging="426"/>
        <w:jc w:val="both"/>
        <w:rPr>
          <w:rFonts w:ascii="Times New Roman" w:hAnsi="Times New Roman"/>
        </w:rPr>
      </w:pPr>
      <w:r w:rsidRPr="00172CA5">
        <w:rPr>
          <w:rFonts w:ascii="Times New Roman" w:hAnsi="Times New Roman"/>
        </w:rPr>
        <w:t xml:space="preserve"> Yer teslim tarihinden itibaren;</w:t>
      </w:r>
    </w:p>
    <w:p w14:paraId="7CC538EE" w14:textId="77777777" w:rsidR="00607971" w:rsidRDefault="00172CA5" w:rsidP="00607971">
      <w:pPr>
        <w:tabs>
          <w:tab w:val="left" w:pos="426"/>
        </w:tabs>
        <w:spacing w:after="26" w:line="263" w:lineRule="auto"/>
        <w:ind w:left="24" w:right="14" w:firstLine="402"/>
        <w:jc w:val="both"/>
        <w:rPr>
          <w:rFonts w:ascii="Times New Roman" w:hAnsi="Times New Roman"/>
        </w:rPr>
      </w:pPr>
      <w:r w:rsidRPr="00607971">
        <w:rPr>
          <w:rFonts w:ascii="Times New Roman" w:hAnsi="Times New Roman"/>
          <w:b/>
          <w:noProof/>
        </w:rPr>
        <w:drawing>
          <wp:anchor distT="0" distB="0" distL="114300" distR="114300" simplePos="0" relativeHeight="251659264" behindDoc="0" locked="0" layoutInCell="1" allowOverlap="0" wp14:anchorId="7FB50018" wp14:editId="5DD19D0A">
            <wp:simplePos x="0" y="0"/>
            <wp:positionH relativeFrom="page">
              <wp:posOffset>4569238</wp:posOffset>
            </wp:positionH>
            <wp:positionV relativeFrom="page">
              <wp:posOffset>1196841</wp:posOffset>
            </wp:positionV>
            <wp:extent cx="4569" cy="4568"/>
            <wp:effectExtent l="0" t="0" r="0" b="0"/>
            <wp:wrapTopAndBottom/>
            <wp:docPr id="25332" name="Picture 25332"/>
            <wp:cNvGraphicFramePr/>
            <a:graphic xmlns:a="http://schemas.openxmlformats.org/drawingml/2006/main">
              <a:graphicData uri="http://schemas.openxmlformats.org/drawingml/2006/picture">
                <pic:pic xmlns:pic="http://schemas.openxmlformats.org/drawingml/2006/picture">
                  <pic:nvPicPr>
                    <pic:cNvPr id="25332" name="Picture 25332"/>
                    <pic:cNvPicPr/>
                  </pic:nvPicPr>
                  <pic:blipFill>
                    <a:blip r:embed="rId8"/>
                    <a:stretch>
                      <a:fillRect/>
                    </a:stretch>
                  </pic:blipFill>
                  <pic:spPr>
                    <a:xfrm>
                      <a:off x="0" y="0"/>
                      <a:ext cx="4569" cy="4568"/>
                    </a:xfrm>
                    <a:prstGeom prst="rect">
                      <a:avLst/>
                    </a:prstGeom>
                  </pic:spPr>
                </pic:pic>
              </a:graphicData>
            </a:graphic>
          </wp:anchor>
        </w:drawing>
      </w:r>
      <w:r w:rsidRPr="00607971">
        <w:rPr>
          <w:rFonts w:ascii="Times New Roman" w:hAnsi="Times New Roman"/>
          <w:b/>
          <w:noProof/>
        </w:rPr>
        <w:drawing>
          <wp:anchor distT="0" distB="0" distL="114300" distR="114300" simplePos="0" relativeHeight="251660288" behindDoc="0" locked="0" layoutInCell="1" allowOverlap="0" wp14:anchorId="4D828071" wp14:editId="228659E7">
            <wp:simplePos x="0" y="0"/>
            <wp:positionH relativeFrom="page">
              <wp:posOffset>6981795</wp:posOffset>
            </wp:positionH>
            <wp:positionV relativeFrom="page">
              <wp:posOffset>7048568</wp:posOffset>
            </wp:positionV>
            <wp:extent cx="4569" cy="4569"/>
            <wp:effectExtent l="0" t="0" r="0" b="0"/>
            <wp:wrapSquare wrapText="bothSides"/>
            <wp:docPr id="25343" name="Picture 25343"/>
            <wp:cNvGraphicFramePr/>
            <a:graphic xmlns:a="http://schemas.openxmlformats.org/drawingml/2006/main">
              <a:graphicData uri="http://schemas.openxmlformats.org/drawingml/2006/picture">
                <pic:pic xmlns:pic="http://schemas.openxmlformats.org/drawingml/2006/picture">
                  <pic:nvPicPr>
                    <pic:cNvPr id="25343" name="Picture 25343"/>
                    <pic:cNvPicPr/>
                  </pic:nvPicPr>
                  <pic:blipFill>
                    <a:blip r:embed="rId9"/>
                    <a:stretch>
                      <a:fillRect/>
                    </a:stretch>
                  </pic:blipFill>
                  <pic:spPr>
                    <a:xfrm>
                      <a:off x="0" y="0"/>
                      <a:ext cx="4569" cy="4569"/>
                    </a:xfrm>
                    <a:prstGeom prst="rect">
                      <a:avLst/>
                    </a:prstGeom>
                  </pic:spPr>
                </pic:pic>
              </a:graphicData>
            </a:graphic>
          </wp:anchor>
        </w:drawing>
      </w:r>
      <w:r w:rsidR="00144BA2" w:rsidRPr="00607971">
        <w:rPr>
          <w:rFonts w:ascii="Times New Roman" w:hAnsi="Times New Roman"/>
          <w:b/>
        </w:rPr>
        <w:t>c.1</w:t>
      </w:r>
      <w:r w:rsidRPr="00607971">
        <w:rPr>
          <w:rFonts w:ascii="Times New Roman" w:hAnsi="Times New Roman"/>
          <w:b/>
        </w:rPr>
        <w:t>-</w:t>
      </w:r>
      <w:r w:rsidRPr="00172CA5">
        <w:rPr>
          <w:rFonts w:ascii="Times New Roman" w:hAnsi="Times New Roman"/>
        </w:rPr>
        <w:t xml:space="preserve"> </w:t>
      </w:r>
      <w:r w:rsidR="00607971" w:rsidRPr="00607971">
        <w:rPr>
          <w:rFonts w:ascii="Times New Roman" w:hAnsi="Times New Roman"/>
        </w:rPr>
        <w:t>1. yıl aylık 5.000,00-TL kira alınması,</w:t>
      </w:r>
      <w:r w:rsidRPr="00172CA5">
        <w:rPr>
          <w:rFonts w:ascii="Times New Roman" w:hAnsi="Times New Roman"/>
        </w:rPr>
        <w:tab/>
      </w:r>
    </w:p>
    <w:p w14:paraId="15D98729" w14:textId="739BBE17" w:rsidR="00172CA5" w:rsidRDefault="00144BA2" w:rsidP="00607971">
      <w:pPr>
        <w:tabs>
          <w:tab w:val="left" w:pos="426"/>
        </w:tabs>
        <w:spacing w:after="26" w:line="263" w:lineRule="auto"/>
        <w:ind w:left="24" w:right="14" w:firstLine="402"/>
        <w:jc w:val="both"/>
        <w:rPr>
          <w:rFonts w:ascii="Times New Roman" w:hAnsi="Times New Roman"/>
        </w:rPr>
      </w:pPr>
      <w:r w:rsidRPr="00144BA2">
        <w:rPr>
          <w:rFonts w:ascii="Times New Roman" w:hAnsi="Times New Roman"/>
          <w:b/>
        </w:rPr>
        <w:t>c</w:t>
      </w:r>
      <w:r w:rsidRPr="00607971">
        <w:rPr>
          <w:rFonts w:ascii="Times New Roman" w:hAnsi="Times New Roman"/>
          <w:b/>
        </w:rPr>
        <w:t>.2</w:t>
      </w:r>
      <w:r w:rsidR="00172CA5" w:rsidRPr="00607971">
        <w:rPr>
          <w:rFonts w:ascii="Times New Roman" w:hAnsi="Times New Roman"/>
          <w:b/>
        </w:rPr>
        <w:t>-</w:t>
      </w:r>
      <w:r w:rsidR="00172CA5" w:rsidRPr="00172CA5">
        <w:rPr>
          <w:rFonts w:ascii="Times New Roman" w:hAnsi="Times New Roman"/>
        </w:rPr>
        <w:t xml:space="preserve"> </w:t>
      </w:r>
      <w:r w:rsidR="00607971" w:rsidRPr="00607971">
        <w:rPr>
          <w:rFonts w:ascii="Times New Roman" w:hAnsi="Times New Roman"/>
        </w:rPr>
        <w:t>2. ve 3. yıllar aylık kira bedellerinin, her yıl bir önceki yılın aylık kira bedeline yıllık TÜFE oranında (bir önceki yılın kira bedelinin TÜFE 12 (</w:t>
      </w:r>
      <w:proofErr w:type="spellStart"/>
      <w:r w:rsidR="00607971" w:rsidRPr="00607971">
        <w:rPr>
          <w:rFonts w:ascii="Times New Roman" w:hAnsi="Times New Roman"/>
        </w:rPr>
        <w:t>Oniki</w:t>
      </w:r>
      <w:proofErr w:type="spellEnd"/>
      <w:r w:rsidR="00607971" w:rsidRPr="00607971">
        <w:rPr>
          <w:rFonts w:ascii="Times New Roman" w:hAnsi="Times New Roman"/>
        </w:rPr>
        <w:t>) Aylık Ortalamalara Göre Değişim (%) Oran esas alınarak) artış yapılarak belirlenmesi,</w:t>
      </w:r>
    </w:p>
    <w:p w14:paraId="38D86E85" w14:textId="0304DE3B" w:rsidR="00607971" w:rsidRDefault="00607971" w:rsidP="00607971">
      <w:pPr>
        <w:tabs>
          <w:tab w:val="left" w:pos="426"/>
        </w:tabs>
        <w:spacing w:after="26" w:line="263" w:lineRule="auto"/>
        <w:ind w:left="24" w:right="14" w:firstLine="402"/>
        <w:jc w:val="both"/>
        <w:rPr>
          <w:rFonts w:ascii="Times New Roman" w:hAnsi="Times New Roman"/>
        </w:rPr>
      </w:pPr>
      <w:r w:rsidRPr="00607971">
        <w:rPr>
          <w:rFonts w:ascii="Times New Roman" w:hAnsi="Times New Roman"/>
          <w:b/>
        </w:rPr>
        <w:t>c.3-</w:t>
      </w:r>
      <w:r>
        <w:rPr>
          <w:rFonts w:ascii="Times New Roman" w:hAnsi="Times New Roman"/>
        </w:rPr>
        <w:t xml:space="preserve"> </w:t>
      </w:r>
      <w:r w:rsidRPr="00607971">
        <w:rPr>
          <w:rFonts w:ascii="Times New Roman" w:hAnsi="Times New Roman"/>
        </w:rPr>
        <w:t xml:space="preserve">İşletme süresi başlangıcı olan 4. </w:t>
      </w:r>
      <w:r w:rsidR="006C14E6">
        <w:rPr>
          <w:rFonts w:ascii="Times New Roman" w:hAnsi="Times New Roman"/>
        </w:rPr>
        <w:t>y</w:t>
      </w:r>
      <w:r w:rsidRPr="00607971">
        <w:rPr>
          <w:rFonts w:ascii="Times New Roman" w:hAnsi="Times New Roman"/>
        </w:rPr>
        <w:t>ılın aylık kira bedelinin; 100.000,00 TL’ye önceki 3 (üç) yılın TÜFE (12 (</w:t>
      </w:r>
      <w:proofErr w:type="spellStart"/>
      <w:r w:rsidRPr="00607971">
        <w:rPr>
          <w:rFonts w:ascii="Times New Roman" w:hAnsi="Times New Roman"/>
        </w:rPr>
        <w:t>Oniki</w:t>
      </w:r>
      <w:proofErr w:type="spellEnd"/>
      <w:r w:rsidRPr="00607971">
        <w:rPr>
          <w:rFonts w:ascii="Times New Roman" w:hAnsi="Times New Roman"/>
        </w:rPr>
        <w:t>) Aylık Ortalamalara Göre Değişim (%) Oran esas alınarak) oranında artış yapılması ile hesap edilecek bedel üzerinden alınması,</w:t>
      </w:r>
    </w:p>
    <w:p w14:paraId="1AC8F723" w14:textId="4FB8469A" w:rsidR="00607971" w:rsidRDefault="00607971" w:rsidP="00607971">
      <w:pPr>
        <w:tabs>
          <w:tab w:val="left" w:pos="426"/>
        </w:tabs>
        <w:spacing w:after="26" w:line="263" w:lineRule="auto"/>
        <w:ind w:left="24" w:right="14" w:firstLine="402"/>
        <w:jc w:val="both"/>
        <w:rPr>
          <w:rFonts w:ascii="Times New Roman" w:hAnsi="Times New Roman"/>
        </w:rPr>
      </w:pPr>
      <w:r w:rsidRPr="00607971">
        <w:rPr>
          <w:rFonts w:ascii="Times New Roman" w:hAnsi="Times New Roman"/>
          <w:b/>
        </w:rPr>
        <w:t>c.4-</w:t>
      </w:r>
      <w:r>
        <w:rPr>
          <w:rFonts w:ascii="Times New Roman" w:hAnsi="Times New Roman"/>
        </w:rPr>
        <w:t xml:space="preserve"> </w:t>
      </w:r>
      <w:r w:rsidRPr="00607971">
        <w:rPr>
          <w:rFonts w:ascii="Times New Roman" w:hAnsi="Times New Roman"/>
        </w:rPr>
        <w:t>5. yıldan 14. yılın sonuna kadar her yıl için aylık kira bedelinin, bir önceki yılın aylık kira bedeline TÜFE (12 (</w:t>
      </w:r>
      <w:proofErr w:type="spellStart"/>
      <w:r w:rsidRPr="00607971">
        <w:rPr>
          <w:rFonts w:ascii="Times New Roman" w:hAnsi="Times New Roman"/>
        </w:rPr>
        <w:t>Oniki</w:t>
      </w:r>
      <w:proofErr w:type="spellEnd"/>
      <w:r w:rsidRPr="00607971">
        <w:rPr>
          <w:rFonts w:ascii="Times New Roman" w:hAnsi="Times New Roman"/>
        </w:rPr>
        <w:t>) Aylık Ortalamalara Göre Değişim (%) Oranı esas alınarak) oranında artış yapılmasıyla hesap edilecek bedel üzerinden alınması,</w:t>
      </w:r>
    </w:p>
    <w:p w14:paraId="6B7951E4" w14:textId="46921189" w:rsidR="00607971" w:rsidRDefault="00607971" w:rsidP="00607971">
      <w:pPr>
        <w:tabs>
          <w:tab w:val="left" w:pos="426"/>
        </w:tabs>
        <w:spacing w:after="26" w:line="263" w:lineRule="auto"/>
        <w:ind w:left="24" w:right="14" w:firstLine="402"/>
        <w:jc w:val="both"/>
        <w:rPr>
          <w:rFonts w:ascii="Times New Roman" w:hAnsi="Times New Roman"/>
        </w:rPr>
      </w:pPr>
      <w:r w:rsidRPr="00607971">
        <w:rPr>
          <w:rFonts w:ascii="Times New Roman" w:hAnsi="Times New Roman"/>
          <w:b/>
        </w:rPr>
        <w:t>c.5-</w:t>
      </w:r>
      <w:r>
        <w:rPr>
          <w:rFonts w:ascii="Times New Roman" w:hAnsi="Times New Roman"/>
        </w:rPr>
        <w:t xml:space="preserve"> </w:t>
      </w:r>
      <w:r w:rsidRPr="00607971">
        <w:rPr>
          <w:rFonts w:ascii="Times New Roman" w:hAnsi="Times New Roman"/>
        </w:rPr>
        <w:t>15. yılın kira bedelinin, bir önceki yılın kira bedeline %50 kira artışı yapılarak oluşturulacak bedele TÜFE (12 (</w:t>
      </w:r>
      <w:proofErr w:type="spellStart"/>
      <w:r w:rsidRPr="00607971">
        <w:rPr>
          <w:rFonts w:ascii="Times New Roman" w:hAnsi="Times New Roman"/>
        </w:rPr>
        <w:t>Oniki</w:t>
      </w:r>
      <w:proofErr w:type="spellEnd"/>
      <w:r w:rsidRPr="00607971">
        <w:rPr>
          <w:rFonts w:ascii="Times New Roman" w:hAnsi="Times New Roman"/>
        </w:rPr>
        <w:t>) Aylık Ortalamalara Göre Değişim (%) Oranı esas alınarak) oranında artış yapılmasıyla hesap edilecek bedel üzerinden alınması,</w:t>
      </w:r>
    </w:p>
    <w:p w14:paraId="4C0D1B11" w14:textId="3299C06C" w:rsidR="00E374E2" w:rsidRDefault="00607971" w:rsidP="00E374E2">
      <w:pPr>
        <w:tabs>
          <w:tab w:val="left" w:pos="426"/>
        </w:tabs>
        <w:spacing w:after="26" w:line="263" w:lineRule="auto"/>
        <w:ind w:left="24" w:right="14" w:firstLine="402"/>
        <w:jc w:val="both"/>
        <w:rPr>
          <w:rFonts w:ascii="Times New Roman" w:hAnsi="Times New Roman"/>
        </w:rPr>
      </w:pPr>
      <w:r w:rsidRPr="00607971">
        <w:rPr>
          <w:rFonts w:ascii="Times New Roman" w:hAnsi="Times New Roman"/>
          <w:b/>
        </w:rPr>
        <w:t>c.6-</w:t>
      </w:r>
      <w:r>
        <w:rPr>
          <w:rFonts w:ascii="Times New Roman" w:hAnsi="Times New Roman"/>
        </w:rPr>
        <w:t xml:space="preserve"> </w:t>
      </w:r>
      <w:r w:rsidRPr="00607971">
        <w:rPr>
          <w:rFonts w:ascii="Times New Roman" w:hAnsi="Times New Roman"/>
        </w:rPr>
        <w:t xml:space="preserve">16. yıldan sözleşme (30. </w:t>
      </w:r>
      <w:r w:rsidR="00E374E2">
        <w:rPr>
          <w:rFonts w:ascii="Times New Roman" w:hAnsi="Times New Roman"/>
        </w:rPr>
        <w:t>y</w:t>
      </w:r>
      <w:r w:rsidRPr="00607971">
        <w:rPr>
          <w:rFonts w:ascii="Times New Roman" w:hAnsi="Times New Roman"/>
        </w:rPr>
        <w:t>ılın sonuna kadar) süresinin sonuna kadar her yıl, bir önceki yılın aylık kira bedelinin TÜFE 12 (</w:t>
      </w:r>
      <w:proofErr w:type="spellStart"/>
      <w:r w:rsidRPr="00607971">
        <w:rPr>
          <w:rFonts w:ascii="Times New Roman" w:hAnsi="Times New Roman"/>
        </w:rPr>
        <w:t>Oniki</w:t>
      </w:r>
      <w:proofErr w:type="spellEnd"/>
      <w:r w:rsidRPr="00607971">
        <w:rPr>
          <w:rFonts w:ascii="Times New Roman" w:hAnsi="Times New Roman"/>
        </w:rPr>
        <w:t>) aylık ortalamalara göre değişim oranında artış yapılarak belirlenmesi,</w:t>
      </w:r>
    </w:p>
    <w:p w14:paraId="587ED594" w14:textId="0186A3C3" w:rsidR="00E374E2" w:rsidRDefault="00E374E2"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Değerlemeye konu olan Vakıf taşınmazın tapu kaydı üzerinde bulunan ve kaldırılması gerekli olan şerh, beyan vb.</w:t>
      </w:r>
      <w:r>
        <w:rPr>
          <w:rFonts w:ascii="Times New Roman" w:hAnsi="Times New Roman"/>
        </w:rPr>
        <w:t xml:space="preserve"> </w:t>
      </w:r>
      <w:r w:rsidRPr="00E374E2">
        <w:rPr>
          <w:rFonts w:ascii="Times New Roman" w:hAnsi="Times New Roman"/>
        </w:rPr>
        <w:t>kaldırılması, gerekmesi halinde ifraz-tevhit, terk, ihdas vb. işlemlerin yaptırılması, yapılacak inşaat ile ilgili olarak, resmi ve/veya özel kurum ve kuruluşlardan alınması gereken her türlü onay, izin, ruhsat vb. alınması, yer teslim tarihinden itibaren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 ve işlemlerle ilgili olarak İdareden herhangi bir hak talebinde bulunulmaması,</w:t>
      </w:r>
    </w:p>
    <w:p w14:paraId="35C2D73B" w14:textId="77777777" w:rsidR="00E374E2" w:rsidRDefault="00172CA5"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Yüklenici tarafından vakıf taşınmaz üzerine haciz, ipotek, teminat vb. yükümlülükler konulmaması, sözleşme süresi dolmadan taşınmazın tahliye edilmesi halinde yapılmış olan masrafların talep edilmemesi, yatırılan teminat ve kiraların İdareye gelir kaydedilmesi ve imalatla ilgili her türlü masrafın İdareye terk ve teberru edilmiş sayılması,</w:t>
      </w:r>
      <w:r w:rsidRPr="00172CA5">
        <w:rPr>
          <w:rFonts w:ascii="Times New Roman" w:hAnsi="Times New Roman"/>
          <w:noProof/>
        </w:rPr>
        <w:drawing>
          <wp:inline distT="0" distB="0" distL="0" distR="0" wp14:anchorId="1733A725" wp14:editId="33A00112">
            <wp:extent cx="4569" cy="4569"/>
            <wp:effectExtent l="0" t="0" r="0" b="0"/>
            <wp:docPr id="25341" name="Picture 25341"/>
            <wp:cNvGraphicFramePr/>
            <a:graphic xmlns:a="http://schemas.openxmlformats.org/drawingml/2006/main">
              <a:graphicData uri="http://schemas.openxmlformats.org/drawingml/2006/picture">
                <pic:pic xmlns:pic="http://schemas.openxmlformats.org/drawingml/2006/picture">
                  <pic:nvPicPr>
                    <pic:cNvPr id="25341" name="Picture 25341"/>
                    <pic:cNvPicPr/>
                  </pic:nvPicPr>
                  <pic:blipFill>
                    <a:blip r:embed="rId10"/>
                    <a:stretch>
                      <a:fillRect/>
                    </a:stretch>
                  </pic:blipFill>
                  <pic:spPr>
                    <a:xfrm>
                      <a:off x="0" y="0"/>
                      <a:ext cx="4569" cy="4569"/>
                    </a:xfrm>
                    <a:prstGeom prst="rect">
                      <a:avLst/>
                    </a:prstGeom>
                  </pic:spPr>
                </pic:pic>
              </a:graphicData>
            </a:graphic>
          </wp:inline>
        </w:drawing>
      </w:r>
    </w:p>
    <w:p w14:paraId="61CACD15" w14:textId="77777777" w:rsidR="00E374E2" w:rsidRDefault="00607971"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Sözleşme imzalandıktan sonra yüklenicinin talebi, İdarenin ve ilgili diğer kurum/kuruluşların uygun görmesi kaydıyla ‘Zemin dükkan/mağaza, üst katlar 1+1 apart daireler’ fonksiyonu verilerek ekspertize konu olan taşınmazla ilgili olarak fonksiyon değişikliği yapılması halinde, İdare tarafından sözleşmede belirtilen kira bedellerinden az olmamak ve bu konuda alınacak Bölge Müdürlüğü Komisyon Kararı Bölge Müdürlüğünce onaylanmak kaydıyla yeniden değerleme yapılması ve aylık kira gelirinin yeniden belirlenmesi,</w:t>
      </w:r>
    </w:p>
    <w:p w14:paraId="32710F92" w14:textId="77777777" w:rsidR="00E374E2" w:rsidRDefault="00172CA5"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 xml:space="preserve">Kamuya terk edilmesi gereken alanın 3194 sayılı Kanunda belirtilen orana kadar olan kısmının bedelsiz terk edilmesi, terk oranının kanunda belirtilen oranın üzerinde olması halinde aşan kısmın bedelinin rayiç değer üzerinden hesaplanarak yüklenici tarafından defaten İdaremize ödenmesi kaydıyla, </w:t>
      </w:r>
    </w:p>
    <w:p w14:paraId="3BE673CF" w14:textId="680D8D83" w:rsidR="00E374E2" w:rsidRPr="00EB76BF" w:rsidRDefault="00607971" w:rsidP="00E374E2">
      <w:pPr>
        <w:pStyle w:val="ListeParagraf"/>
        <w:numPr>
          <w:ilvl w:val="0"/>
          <w:numId w:val="31"/>
        </w:numPr>
        <w:tabs>
          <w:tab w:val="left" w:pos="284"/>
        </w:tabs>
        <w:ind w:left="426" w:right="14" w:hanging="426"/>
        <w:jc w:val="both"/>
        <w:rPr>
          <w:rFonts w:ascii="Times New Roman" w:hAnsi="Times New Roman"/>
        </w:rPr>
      </w:pPr>
      <w:r w:rsidRPr="00EB76BF">
        <w:rPr>
          <w:rFonts w:ascii="Times New Roman" w:hAnsi="Times New Roman"/>
        </w:rPr>
        <w:t xml:space="preserve">Net alanı kadastro tespiti sonrasında belirlenecek olan, komşu 3207 ada 1 parsel ile 3207 ada 8 parselin değerlemeye konu parsele tecavüzü olduğundan, tecavüze konu alanın tespit edilen güncel piyasa arsa rayiç birim m² değeri üzerinden (ekspertiz ile belirlenen 2026 yılı için güncel rayiç arsa m² değeri olan 160.000,00-TL’den az olmamak üzere) hesaplanarak yüklenici tarafından İdaremize ödenmesi, </w:t>
      </w:r>
    </w:p>
    <w:p w14:paraId="20FBB946" w14:textId="77777777" w:rsidR="00E374E2" w:rsidRDefault="00607971"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 xml:space="preserve">Yüklenici tarafından tüm masrafları karşılanarak bahse konu taşınmazın tüm </w:t>
      </w:r>
      <w:proofErr w:type="spellStart"/>
      <w:r w:rsidRPr="00E374E2">
        <w:rPr>
          <w:rFonts w:ascii="Times New Roman" w:hAnsi="Times New Roman"/>
        </w:rPr>
        <w:t>avan</w:t>
      </w:r>
      <w:proofErr w:type="spellEnd"/>
      <w:r w:rsidRPr="00E374E2">
        <w:rPr>
          <w:rFonts w:ascii="Times New Roman" w:hAnsi="Times New Roman"/>
        </w:rPr>
        <w:t>, uygulama projeleri ile terk/terke ilişkin föylerin hazırlanması, tüm imar işlemlerinin yapılması, gerekmesi halinde Kurumlarca istenecek rapor ve detay projelerinin hazırlanarak ilgili kurum ve kuruluşlardan gerekli izin, görüş ve onayların alınması ve alınacak bu izin görüş ve onaylar doğrultusunda imalatın yapılması,</w:t>
      </w:r>
    </w:p>
    <w:p w14:paraId="3CD59B5C" w14:textId="77777777" w:rsidR="00E374E2" w:rsidRDefault="00607971"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Taşınmazın üzerine hmax:18.50 (6 kat) bitişik nizam yapılaşma yoğunluğuna göre inşa edilecek zemin kat dükkân, üst katlar 1+1 apart daire olacak şekilde tasarlanan yapının yaklaşık 1.927,72 m² inşaat alanına sahip olacağı esas alınarak, bu inşaat alanı miktarında herhangi bir sebeple oluşabilecek bir azalmadan ötürü kira bedellerinde indirim yapılmaması, inşaat alanının bu yoğunluktan daha fazla uygulanması halinde, ihalede kesinleşecek kira/m² oranı üzerinden kira bedelinde artış yapılması,</w:t>
      </w:r>
    </w:p>
    <w:p w14:paraId="71D95303" w14:textId="3A432455" w:rsidR="00607971" w:rsidRPr="00E374E2" w:rsidRDefault="00607971" w:rsidP="00E374E2">
      <w:pPr>
        <w:pStyle w:val="ListeParagraf"/>
        <w:numPr>
          <w:ilvl w:val="0"/>
          <w:numId w:val="31"/>
        </w:numPr>
        <w:tabs>
          <w:tab w:val="left" w:pos="284"/>
        </w:tabs>
        <w:ind w:left="426" w:right="14" w:hanging="426"/>
        <w:jc w:val="both"/>
        <w:rPr>
          <w:rFonts w:ascii="Times New Roman" w:hAnsi="Times New Roman"/>
        </w:rPr>
      </w:pPr>
      <w:r w:rsidRPr="00E374E2">
        <w:rPr>
          <w:rFonts w:ascii="Times New Roman" w:hAnsi="Times New Roman"/>
        </w:rPr>
        <w:t xml:space="preserve">Sözleşme tarihinden itibaren inşaat bitirilip işletmeye açılıncaya kadar taşınmazın başka amaçla kullanılmaması, her türlü güvenliğin Yüklenici tarafından sağlanması, </w:t>
      </w:r>
    </w:p>
    <w:p w14:paraId="673A70A3" w14:textId="2DADDC32" w:rsidR="00172CA5" w:rsidRPr="00172CA5" w:rsidRDefault="00172CA5" w:rsidP="00172CA5">
      <w:pPr>
        <w:pStyle w:val="ListeParagraf"/>
        <w:tabs>
          <w:tab w:val="left" w:pos="426"/>
        </w:tabs>
        <w:spacing w:after="34" w:line="263" w:lineRule="auto"/>
        <w:ind w:left="0" w:right="14"/>
        <w:jc w:val="both"/>
        <w:rPr>
          <w:rFonts w:ascii="Times New Roman" w:hAnsi="Times New Roman"/>
        </w:rPr>
      </w:pPr>
      <w:r w:rsidRPr="00172CA5">
        <w:rPr>
          <w:rFonts w:ascii="Times New Roman" w:hAnsi="Times New Roman"/>
        </w:rPr>
        <w:tab/>
      </w:r>
      <w:r w:rsidR="00607971">
        <w:rPr>
          <w:rFonts w:ascii="Times New Roman" w:hAnsi="Times New Roman"/>
        </w:rPr>
        <w:t xml:space="preserve">Şartlarıyla </w:t>
      </w:r>
      <w:r w:rsidRPr="00BD73BE">
        <w:rPr>
          <w:rFonts w:ascii="Times New Roman" w:hAnsi="Times New Roman"/>
          <w:b/>
        </w:rPr>
        <w:t xml:space="preserve">“Zemin kat </w:t>
      </w:r>
      <w:r w:rsidR="00D719C8" w:rsidRPr="00BD73BE">
        <w:rPr>
          <w:rFonts w:ascii="Times New Roman" w:hAnsi="Times New Roman"/>
          <w:b/>
        </w:rPr>
        <w:t>dükkân</w:t>
      </w:r>
      <w:r w:rsidRPr="00BD73BE">
        <w:rPr>
          <w:rFonts w:ascii="Times New Roman" w:hAnsi="Times New Roman"/>
          <w:b/>
        </w:rPr>
        <w:t>/mağaza, Üst katlar 1+1 Apart daireler”</w:t>
      </w:r>
      <w:r w:rsidRPr="00172CA5">
        <w:rPr>
          <w:rFonts w:ascii="Times New Roman" w:hAnsi="Times New Roman"/>
        </w:rPr>
        <w:t xml:space="preserve"> fonksiyonunda kullanılmak üzere 3</w:t>
      </w:r>
      <w:r w:rsidR="00DF2EAE">
        <w:rPr>
          <w:rFonts w:ascii="Times New Roman" w:hAnsi="Times New Roman"/>
        </w:rPr>
        <w:t>0</w:t>
      </w:r>
      <w:r w:rsidRPr="00172CA5">
        <w:rPr>
          <w:rFonts w:ascii="Times New Roman" w:hAnsi="Times New Roman"/>
        </w:rPr>
        <w:t xml:space="preserve"> (Otuz) yıl süreyle </w:t>
      </w:r>
      <w:r w:rsidR="00E374E2" w:rsidRPr="00172CA5">
        <w:rPr>
          <w:rFonts w:ascii="Times New Roman" w:hAnsi="Times New Roman"/>
        </w:rPr>
        <w:t xml:space="preserve">Yapım </w:t>
      </w:r>
      <w:r w:rsidR="00B53398" w:rsidRPr="00172CA5">
        <w:rPr>
          <w:rFonts w:ascii="Times New Roman" w:hAnsi="Times New Roman"/>
        </w:rPr>
        <w:t>veya</w:t>
      </w:r>
      <w:r w:rsidR="00E374E2" w:rsidRPr="00172CA5">
        <w:rPr>
          <w:rFonts w:ascii="Times New Roman" w:hAnsi="Times New Roman"/>
        </w:rPr>
        <w:t xml:space="preserve"> Onarım Karşılığı Kiralama Yöntemi </w:t>
      </w:r>
      <w:r w:rsidRPr="00172CA5">
        <w:rPr>
          <w:rFonts w:ascii="Times New Roman" w:hAnsi="Times New Roman"/>
        </w:rPr>
        <w:t>ile değerlendirilmesi işidir.</w:t>
      </w:r>
    </w:p>
    <w:p w14:paraId="4800188C" w14:textId="77777777" w:rsidR="00784194" w:rsidRPr="00DC3D2E" w:rsidRDefault="00144BA2" w:rsidP="00CE6233">
      <w:pPr>
        <w:pStyle w:val="GvdeMetni2"/>
        <w:jc w:val="both"/>
        <w:rPr>
          <w:rFonts w:ascii="Times New Roman" w:hAnsi="Times New Roman"/>
          <w:b w:val="0"/>
          <w:spacing w:val="0"/>
          <w:sz w:val="20"/>
        </w:rPr>
      </w:pPr>
      <w:r>
        <w:rPr>
          <w:rFonts w:ascii="Times New Roman" w:hAnsi="Times New Roman"/>
          <w:spacing w:val="0"/>
          <w:sz w:val="20"/>
        </w:rPr>
        <w:t>2</w:t>
      </w:r>
      <w:r w:rsidR="00BD73BE">
        <w:rPr>
          <w:rFonts w:ascii="Times New Roman" w:hAnsi="Times New Roman"/>
          <w:b w:val="0"/>
          <w:spacing w:val="0"/>
          <w:sz w:val="20"/>
        </w:rPr>
        <w:t xml:space="preserve">- </w:t>
      </w:r>
      <w:r w:rsidR="00784194" w:rsidRPr="00AC5529">
        <w:rPr>
          <w:rFonts w:ascii="Times New Roman" w:hAnsi="Times New Roman"/>
          <w:b w:val="0"/>
          <w:spacing w:val="0"/>
          <w:sz w:val="20"/>
        </w:rPr>
        <w:t xml:space="preserve">İhale, yukarıda belirtilen tarih ve saatte </w:t>
      </w:r>
      <w:proofErr w:type="spellStart"/>
      <w:r w:rsidR="00F97374" w:rsidRPr="00F97374">
        <w:rPr>
          <w:rFonts w:ascii="Times New Roman" w:hAnsi="Times New Roman"/>
          <w:b w:val="0"/>
          <w:spacing w:val="0"/>
          <w:sz w:val="20"/>
        </w:rPr>
        <w:t>Paşabey</w:t>
      </w:r>
      <w:proofErr w:type="spellEnd"/>
      <w:r w:rsidR="00F97374" w:rsidRPr="00F97374">
        <w:rPr>
          <w:rFonts w:ascii="Times New Roman" w:hAnsi="Times New Roman"/>
          <w:b w:val="0"/>
          <w:spacing w:val="0"/>
          <w:sz w:val="20"/>
        </w:rPr>
        <w:t xml:space="preserve"> Mahallesi. Arap Şeyh Caddesi. No: 37 Merkez/SİVAS</w:t>
      </w:r>
      <w:r w:rsidR="00F97374" w:rsidRPr="00AC5529">
        <w:rPr>
          <w:rFonts w:ascii="Times New Roman" w:hAnsi="Times New Roman"/>
          <w:b w:val="0"/>
          <w:spacing w:val="0"/>
          <w:sz w:val="20"/>
        </w:rPr>
        <w:t xml:space="preserve"> </w:t>
      </w:r>
      <w:r w:rsidR="004E2281" w:rsidRPr="00AC5529">
        <w:rPr>
          <w:rFonts w:ascii="Times New Roman" w:hAnsi="Times New Roman"/>
          <w:b w:val="0"/>
          <w:spacing w:val="0"/>
          <w:sz w:val="20"/>
        </w:rPr>
        <w:t xml:space="preserve">adresinde bulunan </w:t>
      </w:r>
      <w:r w:rsidR="00F97374">
        <w:rPr>
          <w:rFonts w:ascii="Times New Roman" w:hAnsi="Times New Roman"/>
          <w:b w:val="0"/>
          <w:spacing w:val="0"/>
          <w:sz w:val="20"/>
        </w:rPr>
        <w:t xml:space="preserve">Sivas </w:t>
      </w:r>
      <w:r w:rsidR="00784194" w:rsidRPr="00AC5529">
        <w:rPr>
          <w:rFonts w:ascii="Times New Roman" w:hAnsi="Times New Roman"/>
          <w:b w:val="0"/>
          <w:spacing w:val="0"/>
          <w:sz w:val="20"/>
        </w:rPr>
        <w:t xml:space="preserve">Vakıflar Bölge Müdürlüğü Hizmet </w:t>
      </w:r>
      <w:r w:rsidR="0080698E" w:rsidRPr="00AC5529">
        <w:rPr>
          <w:rFonts w:ascii="Times New Roman" w:hAnsi="Times New Roman"/>
          <w:b w:val="0"/>
          <w:spacing w:val="0"/>
          <w:sz w:val="20"/>
        </w:rPr>
        <w:t>Binası</w:t>
      </w:r>
      <w:r w:rsidR="00F97374">
        <w:rPr>
          <w:rFonts w:ascii="Times New Roman" w:hAnsi="Times New Roman"/>
          <w:b w:val="0"/>
          <w:spacing w:val="0"/>
          <w:sz w:val="20"/>
        </w:rPr>
        <w:t xml:space="preserve">nda </w:t>
      </w:r>
      <w:r w:rsidR="00784194" w:rsidRPr="00AC5529">
        <w:rPr>
          <w:rFonts w:ascii="Times New Roman" w:hAnsi="Times New Roman"/>
          <w:b w:val="0"/>
          <w:spacing w:val="0"/>
          <w:sz w:val="20"/>
        </w:rPr>
        <w:t>yapılacaktır.</w:t>
      </w:r>
    </w:p>
    <w:p w14:paraId="46BA8BF3" w14:textId="7F69DC07" w:rsidR="00BD73BE" w:rsidRPr="003318F3" w:rsidRDefault="00144BA2" w:rsidP="003318F3">
      <w:pPr>
        <w:rPr>
          <w:rFonts w:ascii="Times New Roman" w:hAnsi="Times New Roman"/>
          <w:b/>
        </w:rPr>
      </w:pPr>
      <w:r w:rsidRPr="003318F3">
        <w:rPr>
          <w:rFonts w:ascii="Times New Roman" w:hAnsi="Times New Roman"/>
        </w:rPr>
        <w:t>3</w:t>
      </w:r>
      <w:r w:rsidR="007D40D7" w:rsidRPr="003318F3">
        <w:rPr>
          <w:rFonts w:ascii="Times New Roman" w:hAnsi="Times New Roman"/>
        </w:rPr>
        <w:t>- İstekliler</w:t>
      </w:r>
      <w:r w:rsidR="00784194" w:rsidRPr="003318F3">
        <w:rPr>
          <w:rFonts w:ascii="Times New Roman" w:hAnsi="Times New Roman"/>
        </w:rPr>
        <w:t xml:space="preserve"> İhale Şartnamesi</w:t>
      </w:r>
      <w:r w:rsidR="00E847BF" w:rsidRPr="003318F3">
        <w:rPr>
          <w:rFonts w:ascii="Times New Roman" w:hAnsi="Times New Roman"/>
        </w:rPr>
        <w:t>ni</w:t>
      </w:r>
      <w:r w:rsidR="00784194" w:rsidRPr="003318F3">
        <w:rPr>
          <w:rFonts w:ascii="Times New Roman" w:hAnsi="Times New Roman"/>
        </w:rPr>
        <w:t xml:space="preserve">, mesai saatleri içerisinde </w:t>
      </w:r>
      <w:r w:rsidR="0034013B" w:rsidRPr="003318F3">
        <w:rPr>
          <w:rFonts w:ascii="Times New Roman" w:hAnsi="Times New Roman"/>
        </w:rPr>
        <w:t>09</w:t>
      </w:r>
      <w:r w:rsidR="00EB05A7" w:rsidRPr="003318F3">
        <w:rPr>
          <w:rFonts w:ascii="Times New Roman" w:hAnsi="Times New Roman"/>
        </w:rPr>
        <w:t>:</w:t>
      </w:r>
      <w:r w:rsidR="0034013B" w:rsidRPr="003318F3">
        <w:rPr>
          <w:rFonts w:ascii="Times New Roman" w:hAnsi="Times New Roman"/>
        </w:rPr>
        <w:t>0</w:t>
      </w:r>
      <w:r w:rsidR="00EB05A7" w:rsidRPr="003318F3">
        <w:rPr>
          <w:rFonts w:ascii="Times New Roman" w:hAnsi="Times New Roman"/>
        </w:rPr>
        <w:t>0-12:</w:t>
      </w:r>
      <w:r w:rsidR="009F562D" w:rsidRPr="003318F3">
        <w:rPr>
          <w:rFonts w:ascii="Times New Roman" w:hAnsi="Times New Roman"/>
        </w:rPr>
        <w:t>0</w:t>
      </w:r>
      <w:r w:rsidR="00EB05A7" w:rsidRPr="003318F3">
        <w:rPr>
          <w:rFonts w:ascii="Times New Roman" w:hAnsi="Times New Roman"/>
        </w:rPr>
        <w:t xml:space="preserve">0 ve </w:t>
      </w:r>
      <w:r w:rsidR="004532C5" w:rsidRPr="003318F3">
        <w:rPr>
          <w:rFonts w:ascii="Times New Roman" w:hAnsi="Times New Roman"/>
        </w:rPr>
        <w:t>13</w:t>
      </w:r>
      <w:r w:rsidR="00EF6332" w:rsidRPr="003318F3">
        <w:rPr>
          <w:rFonts w:ascii="Times New Roman" w:hAnsi="Times New Roman"/>
        </w:rPr>
        <w:t>:</w:t>
      </w:r>
      <w:r w:rsidR="00295AA5" w:rsidRPr="003318F3">
        <w:rPr>
          <w:rFonts w:ascii="Times New Roman" w:hAnsi="Times New Roman"/>
        </w:rPr>
        <w:t>30</w:t>
      </w:r>
      <w:r w:rsidR="00EB05A7" w:rsidRPr="003318F3">
        <w:rPr>
          <w:rFonts w:ascii="Times New Roman" w:hAnsi="Times New Roman"/>
        </w:rPr>
        <w:t>-</w:t>
      </w:r>
      <w:r w:rsidR="00A84D7F" w:rsidRPr="003318F3">
        <w:rPr>
          <w:rFonts w:ascii="Times New Roman" w:hAnsi="Times New Roman"/>
        </w:rPr>
        <w:t>1</w:t>
      </w:r>
      <w:r w:rsidR="0080698E" w:rsidRPr="003318F3">
        <w:rPr>
          <w:rFonts w:ascii="Times New Roman" w:hAnsi="Times New Roman"/>
        </w:rPr>
        <w:t>6</w:t>
      </w:r>
      <w:r w:rsidR="00EB05A7" w:rsidRPr="003318F3">
        <w:rPr>
          <w:rFonts w:ascii="Times New Roman" w:hAnsi="Times New Roman"/>
        </w:rPr>
        <w:t>:</w:t>
      </w:r>
      <w:r w:rsidR="0080698E" w:rsidRPr="003318F3">
        <w:rPr>
          <w:rFonts w:ascii="Times New Roman" w:hAnsi="Times New Roman"/>
        </w:rPr>
        <w:t>3</w:t>
      </w:r>
      <w:r w:rsidR="00EB05A7" w:rsidRPr="003318F3">
        <w:rPr>
          <w:rFonts w:ascii="Times New Roman" w:hAnsi="Times New Roman"/>
        </w:rPr>
        <w:t xml:space="preserve">0 </w:t>
      </w:r>
      <w:r w:rsidR="00784194" w:rsidRPr="003318F3">
        <w:rPr>
          <w:rFonts w:ascii="Times New Roman" w:hAnsi="Times New Roman"/>
        </w:rPr>
        <w:t xml:space="preserve">saatleri arasında </w:t>
      </w:r>
      <w:proofErr w:type="spellStart"/>
      <w:r w:rsidR="009F562D" w:rsidRPr="003318F3">
        <w:rPr>
          <w:rFonts w:ascii="Times New Roman" w:hAnsi="Times New Roman"/>
        </w:rPr>
        <w:t>Paşabey</w:t>
      </w:r>
      <w:proofErr w:type="spellEnd"/>
      <w:r w:rsidR="009F562D" w:rsidRPr="003318F3">
        <w:rPr>
          <w:rFonts w:ascii="Times New Roman" w:hAnsi="Times New Roman"/>
        </w:rPr>
        <w:t xml:space="preserve"> Mahallesi. Arap Şeyh Caddesi. No: 37 Merkez/SİVAS</w:t>
      </w:r>
      <w:r w:rsidR="0080583A" w:rsidRPr="003318F3">
        <w:rPr>
          <w:rFonts w:ascii="Times New Roman" w:hAnsi="Times New Roman"/>
        </w:rPr>
        <w:t xml:space="preserve"> adresinde bulunan </w:t>
      </w:r>
      <w:r w:rsidR="009F562D" w:rsidRPr="003318F3">
        <w:rPr>
          <w:rFonts w:ascii="Times New Roman" w:hAnsi="Times New Roman"/>
        </w:rPr>
        <w:t xml:space="preserve">Sivas </w:t>
      </w:r>
      <w:r w:rsidR="0080583A" w:rsidRPr="003318F3">
        <w:rPr>
          <w:rFonts w:ascii="Times New Roman" w:hAnsi="Times New Roman"/>
        </w:rPr>
        <w:t>Vakıflar Bölge Müdürlüğü Hizmet Binasının 3</w:t>
      </w:r>
      <w:r w:rsidR="008626E5" w:rsidRPr="003318F3">
        <w:rPr>
          <w:rFonts w:ascii="Times New Roman" w:hAnsi="Times New Roman"/>
        </w:rPr>
        <w:t>.katında</w:t>
      </w:r>
      <w:r w:rsidR="0013424C" w:rsidRPr="003318F3">
        <w:rPr>
          <w:rFonts w:ascii="Times New Roman" w:hAnsi="Times New Roman"/>
        </w:rPr>
        <w:t xml:space="preserve"> </w:t>
      </w:r>
      <w:r w:rsidR="009F562D" w:rsidRPr="003318F3">
        <w:rPr>
          <w:rFonts w:ascii="Times New Roman" w:hAnsi="Times New Roman"/>
        </w:rPr>
        <w:t xml:space="preserve">Yatırım ve Emlak Şube Müdürlüğünde </w:t>
      </w:r>
      <w:r w:rsidR="00E847BF" w:rsidRPr="003318F3">
        <w:rPr>
          <w:rFonts w:ascii="Times New Roman" w:hAnsi="Times New Roman"/>
        </w:rPr>
        <w:t>gör</w:t>
      </w:r>
      <w:r w:rsidR="00BD73BE" w:rsidRPr="003318F3">
        <w:rPr>
          <w:rFonts w:ascii="Times New Roman" w:hAnsi="Times New Roman"/>
        </w:rPr>
        <w:t>üp, temin ed</w:t>
      </w:r>
      <w:r w:rsidR="00E847BF" w:rsidRPr="003318F3">
        <w:rPr>
          <w:rFonts w:ascii="Times New Roman" w:hAnsi="Times New Roman"/>
        </w:rPr>
        <w:t>e</w:t>
      </w:r>
      <w:r w:rsidR="00784194" w:rsidRPr="003318F3">
        <w:rPr>
          <w:rFonts w:ascii="Times New Roman" w:hAnsi="Times New Roman"/>
        </w:rPr>
        <w:t>bilecek</w:t>
      </w:r>
      <w:r w:rsidR="00E847BF" w:rsidRPr="003318F3">
        <w:rPr>
          <w:rFonts w:ascii="Times New Roman" w:hAnsi="Times New Roman"/>
        </w:rPr>
        <w:t>lerdir</w:t>
      </w:r>
      <w:r w:rsidR="00784194" w:rsidRPr="003318F3">
        <w:rPr>
          <w:rFonts w:ascii="Times New Roman" w:hAnsi="Times New Roman"/>
        </w:rPr>
        <w:t>.</w:t>
      </w:r>
    </w:p>
    <w:p w14:paraId="7D97C1FD" w14:textId="77777777" w:rsidR="00BD73BE" w:rsidRPr="003318F3" w:rsidRDefault="00144BA2" w:rsidP="003318F3">
      <w:pPr>
        <w:rPr>
          <w:rFonts w:ascii="Times New Roman" w:hAnsi="Times New Roman"/>
          <w:b/>
        </w:rPr>
      </w:pPr>
      <w:r w:rsidRPr="003318F3">
        <w:rPr>
          <w:rFonts w:ascii="Times New Roman" w:hAnsi="Times New Roman"/>
        </w:rPr>
        <w:t>4</w:t>
      </w:r>
      <w:r w:rsidR="00BD73BE" w:rsidRPr="003318F3">
        <w:rPr>
          <w:rFonts w:ascii="Times New Roman" w:hAnsi="Times New Roman"/>
        </w:rPr>
        <w:t>- İsteklilerin ihaleye katılabilmeleri için, ihale şartnamesinin 6. maddesine göre hazırlayacakları tekliflerini aynı şartnamenin 12. maddesi doğrultusunda yukarıda belirtilen ihale tarih ve saatine kadar sıra numaralı alındılar karşılığında Sivas Vakıflar Bölge Müdürlüğü Yatırım ve Emlak Şube Müdürlüğüne imza karşılığı teslim etmeleri gerekmektedir.</w:t>
      </w:r>
    </w:p>
    <w:p w14:paraId="41FA0983" w14:textId="77777777" w:rsidR="00BD73BE" w:rsidRDefault="00144BA2" w:rsidP="00BD73BE">
      <w:pPr>
        <w:jc w:val="both"/>
        <w:rPr>
          <w:rFonts w:ascii="Times New Roman" w:hAnsi="Times New Roman"/>
        </w:rPr>
      </w:pPr>
      <w:r>
        <w:rPr>
          <w:rFonts w:ascii="Times New Roman" w:hAnsi="Times New Roman"/>
          <w:b/>
        </w:rPr>
        <w:t>5</w:t>
      </w:r>
      <w:r w:rsidR="00BD73BE" w:rsidRPr="00BD73BE">
        <w:rPr>
          <w:rFonts w:ascii="Times New Roman" w:hAnsi="Times New Roman"/>
          <w:b/>
        </w:rPr>
        <w:t xml:space="preserve">- </w:t>
      </w:r>
      <w:r w:rsidR="00BD73BE" w:rsidRPr="00BD73BE">
        <w:rPr>
          <w:rFonts w:ascii="Times New Roman" w:hAnsi="Times New Roman"/>
        </w:rPr>
        <w:t>İsteklilerin ihaleye katılabilmeleri için detayları şartnamesinde belirtilen aşağıda sayılan belgeleri teklifleri kapsamında dış</w:t>
      </w:r>
      <w:r w:rsidR="00BD73BE">
        <w:rPr>
          <w:rFonts w:ascii="Times New Roman" w:hAnsi="Times New Roman"/>
        </w:rPr>
        <w:t xml:space="preserve"> </w:t>
      </w:r>
      <w:r w:rsidR="00BD73BE" w:rsidRPr="00BD73BE">
        <w:rPr>
          <w:rFonts w:ascii="Times New Roman" w:hAnsi="Times New Roman"/>
        </w:rPr>
        <w:t>zarf ile birlikte sunmaları gerekmektedir.</w:t>
      </w:r>
    </w:p>
    <w:p w14:paraId="304BB125" w14:textId="77777777" w:rsidR="007D40D7" w:rsidRPr="00BD73BE" w:rsidRDefault="007D40D7" w:rsidP="00BD73BE">
      <w:pPr>
        <w:jc w:val="both"/>
        <w:rPr>
          <w:rFonts w:ascii="Times New Roman" w:hAnsi="Times New Roman"/>
        </w:rPr>
      </w:pPr>
      <w:r w:rsidRPr="007D40D7">
        <w:rPr>
          <w:rFonts w:ascii="Times New Roman" w:hAnsi="Times New Roman"/>
          <w:b/>
        </w:rPr>
        <w:t>***</w:t>
      </w:r>
      <w:r>
        <w:rPr>
          <w:rFonts w:ascii="Times New Roman" w:hAnsi="Times New Roman"/>
          <w:color w:val="FF0000"/>
        </w:rPr>
        <w:t xml:space="preserve"> </w:t>
      </w:r>
      <w:r w:rsidRPr="001D005A">
        <w:rPr>
          <w:rFonts w:ascii="Times New Roman" w:hAnsi="Times New Roman"/>
          <w:color w:val="000000" w:themeColor="text1"/>
        </w:rPr>
        <w:t xml:space="preserve">Şartnamenin (11.2.) maddesinde açıklandığı şekilde hazırlanmış ekli örneğe uygun Teklif Mektubu </w:t>
      </w:r>
      <w:r w:rsidRPr="007D40D7">
        <w:rPr>
          <w:rFonts w:ascii="Times New Roman" w:hAnsi="Times New Roman"/>
          <w:b/>
        </w:rPr>
        <w:t>(Ek-8)</w:t>
      </w:r>
      <w:r w:rsidRPr="001D005A">
        <w:rPr>
          <w:rFonts w:ascii="Times New Roman" w:hAnsi="Times New Roman"/>
          <w:color w:val="FF0000"/>
        </w:rPr>
        <w:t xml:space="preserve"> </w:t>
      </w:r>
      <w:r w:rsidRPr="001D005A">
        <w:rPr>
          <w:rFonts w:ascii="Times New Roman" w:hAnsi="Times New Roman"/>
          <w:color w:val="000000" w:themeColor="text1"/>
        </w:rPr>
        <w:t xml:space="preserve">Şartnamenin (11.1.) maddesinde açıklandığı şekilde hazırlanmış olan kapatılmış ve imzalanmış İç </w:t>
      </w:r>
      <w:r>
        <w:rPr>
          <w:rFonts w:ascii="Times New Roman" w:hAnsi="Times New Roman"/>
          <w:color w:val="000000" w:themeColor="text1"/>
        </w:rPr>
        <w:t>z</w:t>
      </w:r>
      <w:r w:rsidRPr="001D005A">
        <w:rPr>
          <w:rFonts w:ascii="Times New Roman" w:hAnsi="Times New Roman"/>
          <w:color w:val="000000" w:themeColor="text1"/>
        </w:rPr>
        <w:t>arf ile</w:t>
      </w:r>
      <w:r w:rsidRPr="00DD2A89">
        <w:rPr>
          <w:rFonts w:ascii="Times New Roman" w:hAnsi="Times New Roman"/>
        </w:rPr>
        <w:t>,</w:t>
      </w:r>
    </w:p>
    <w:p w14:paraId="62D7A803" w14:textId="77777777" w:rsidR="00BD73BE" w:rsidRPr="00144BA2" w:rsidRDefault="00144BA2" w:rsidP="00144BA2">
      <w:pPr>
        <w:ind w:left="284"/>
        <w:jc w:val="both"/>
        <w:rPr>
          <w:rFonts w:ascii="Times New Roman" w:hAnsi="Times New Roman"/>
        </w:rPr>
      </w:pPr>
      <w:r w:rsidRPr="00144BA2">
        <w:rPr>
          <w:rFonts w:ascii="Times New Roman" w:hAnsi="Times New Roman"/>
          <w:b/>
        </w:rPr>
        <w:t>5.a</w:t>
      </w:r>
      <w:r w:rsidR="00BD73BE" w:rsidRPr="00860FEA">
        <w:t xml:space="preserve"> </w:t>
      </w:r>
      <w:r w:rsidR="00BD73BE" w:rsidRPr="00144BA2">
        <w:rPr>
          <w:rFonts w:ascii="Times New Roman" w:hAnsi="Times New Roman"/>
        </w:rPr>
        <w:t xml:space="preserve">Türkiye’de tebligat için adres beyanı, telefon, faks numarası, elektronik posta adresi vb. bilgileri gösteren, ekli örneğe uygun İletişim Bilgi Formu </w:t>
      </w:r>
      <w:r w:rsidR="00BD73BE" w:rsidRPr="007D40D7">
        <w:rPr>
          <w:rFonts w:ascii="Times New Roman" w:hAnsi="Times New Roman"/>
          <w:b/>
        </w:rPr>
        <w:t>(Ek:1),</w:t>
      </w:r>
    </w:p>
    <w:p w14:paraId="0655778D" w14:textId="77777777" w:rsidR="00BD73BE" w:rsidRPr="00144BA2" w:rsidRDefault="00144BA2" w:rsidP="00144BA2">
      <w:pPr>
        <w:ind w:left="284"/>
        <w:jc w:val="both"/>
        <w:rPr>
          <w:rFonts w:ascii="Times New Roman" w:hAnsi="Times New Roman"/>
        </w:rPr>
      </w:pPr>
      <w:r w:rsidRPr="00144BA2">
        <w:rPr>
          <w:rFonts w:ascii="Times New Roman" w:hAnsi="Times New Roman"/>
          <w:b/>
        </w:rPr>
        <w:lastRenderedPageBreak/>
        <w:t>5.</w:t>
      </w:r>
      <w:r w:rsidR="00BD73BE" w:rsidRPr="00144BA2">
        <w:rPr>
          <w:rFonts w:ascii="Times New Roman" w:hAnsi="Times New Roman"/>
          <w:b/>
        </w:rPr>
        <w:t>b</w:t>
      </w:r>
      <w:r w:rsidR="00BD73BE" w:rsidRPr="00144BA2">
        <w:rPr>
          <w:rFonts w:ascii="Times New Roman" w:hAnsi="Times New Roman"/>
        </w:rPr>
        <w:t xml:space="preserve"> Kayıtlı olduğu Ticaret ve/veya Sanayi Odası ya da Esnaf ve Sanatkârlar Odası veya ilgili meslek odası belgesi,</w:t>
      </w:r>
    </w:p>
    <w:p w14:paraId="17D80463"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b.1</w:t>
      </w:r>
      <w:r w:rsidR="00BD73BE" w:rsidRPr="00144BA2">
        <w:rPr>
          <w:rFonts w:ascii="Times New Roman" w:hAnsi="Times New Roman"/>
        </w:rPr>
        <w:t>. Gerçek kişi olması halinde, ihalenin yapıldığı yıl içinde alınmış Ticaret ve/veya Sanayi Odası veya ilgili meslek odasına kayıtlı olduğunu gösterir belgenin aslı veya aslının İdareye ibraz edilmesi şartıyla İdarece onaylanmış sureti,</w:t>
      </w:r>
    </w:p>
    <w:p w14:paraId="552D0B3A"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b.2.</w:t>
      </w:r>
      <w:r w:rsidR="00BD73BE" w:rsidRPr="00144BA2">
        <w:rPr>
          <w:rFonts w:ascii="Times New Roman" w:hAnsi="Times New Roman"/>
        </w:rPr>
        <w:t xml:space="preserve"> Tüzel kişi olması halinde, mevzuat gereği tüzel kişiliğin siciline kayıtlı bulunduğu Ticaret ve/veya Sanayi Odasından, ihalenin yapıldığı yıl içerisinde alınmış tüzel kişiliğin siciline kayıtlı olduğuna dair belgenin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3C1491ED"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5.c</w:t>
      </w:r>
      <w:r w:rsidR="00BD73BE" w:rsidRPr="00144BA2">
        <w:rPr>
          <w:rFonts w:ascii="Times New Roman" w:hAnsi="Times New Roman"/>
        </w:rPr>
        <w:t xml:space="preserve"> Teklif vermeye yetkili olduğunu gösteren ve ihale tarihi itibariyle geçerliliği devam eden noter tasdikli İmza Beyannamesi veya İmza Sirkülerinin aslı ya da aslının İdareye ibraz edilmesi şartıyla İdarece onaylanmış sureti,</w:t>
      </w:r>
    </w:p>
    <w:p w14:paraId="7C2F137A"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c.1</w:t>
      </w:r>
      <w:r w:rsidR="00BD73BE" w:rsidRPr="00144BA2">
        <w:rPr>
          <w:rFonts w:ascii="Times New Roman" w:hAnsi="Times New Roman"/>
        </w:rPr>
        <w:t>. Gerçek kişi olması halinde, Ticaret Sicil Gazetesi ile noter tasdikli imza beyannamesinin aslı veya aslının İdareye ibraz edilmesi şartıyla İdarece onaylanmış sureti,</w:t>
      </w:r>
    </w:p>
    <w:p w14:paraId="350B1C1E"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c.2</w:t>
      </w:r>
      <w:r w:rsidR="00BD73BE" w:rsidRPr="00144BA2">
        <w:rPr>
          <w:rFonts w:ascii="Times New Roman" w:hAnsi="Times New Roman"/>
        </w:rPr>
        <w:t>.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6427ADA"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5.d</w:t>
      </w:r>
      <w:r w:rsidR="00BD73BE" w:rsidRPr="00144BA2">
        <w:rPr>
          <w:rFonts w:ascii="Times New Roman" w:hAnsi="Times New Roman"/>
        </w:rPr>
        <w:t xml:space="preserve"> 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3F6FA967"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w:t>
      </w:r>
      <w:r w:rsidR="00BD73BE" w:rsidRPr="00144BA2">
        <w:rPr>
          <w:rFonts w:ascii="Times New Roman" w:hAnsi="Times New Roman"/>
          <w:b/>
        </w:rPr>
        <w:t>e</w:t>
      </w:r>
      <w:r w:rsidR="00BD73BE" w:rsidRPr="00144BA2">
        <w:rPr>
          <w:rFonts w:ascii="Times New Roman" w:hAnsi="Times New Roman"/>
        </w:rPr>
        <w:t xml:space="preserve"> Ekli örneğe uygun Geçici Teminat Mektubu </w:t>
      </w:r>
      <w:r w:rsidR="00BD73BE" w:rsidRPr="007D40D7">
        <w:rPr>
          <w:rFonts w:ascii="Times New Roman" w:hAnsi="Times New Roman"/>
          <w:b/>
        </w:rPr>
        <w:t>(Ek:2)</w:t>
      </w:r>
      <w:r w:rsidR="00BD73BE" w:rsidRPr="00144BA2">
        <w:rPr>
          <w:rFonts w:ascii="Times New Roman" w:hAnsi="Times New Roman"/>
        </w:rPr>
        <w:t xml:space="preserve"> veya geçici teminat bedelinin yatırıldığına dair makbuz,</w:t>
      </w:r>
    </w:p>
    <w:p w14:paraId="39C2B4B4"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5.f</w:t>
      </w:r>
      <w:r w:rsidR="00BD73BE" w:rsidRPr="00144BA2">
        <w:rPr>
          <w:rFonts w:ascii="Times New Roman" w:hAnsi="Times New Roman"/>
        </w:rPr>
        <w:t xml:space="preserve"> İsteklilerin ortak girişim oluşturması halinde ekli örneğe uygun Ortak Girişim Beyannamesi </w:t>
      </w:r>
      <w:r w:rsidR="00BD73BE" w:rsidRPr="007D40D7">
        <w:rPr>
          <w:rFonts w:ascii="Times New Roman" w:hAnsi="Times New Roman"/>
          <w:b/>
        </w:rPr>
        <w:t>(Ek:3)</w:t>
      </w:r>
      <w:r w:rsidR="00BD73BE" w:rsidRPr="00144BA2">
        <w:rPr>
          <w:rFonts w:ascii="Times New Roman" w:hAnsi="Times New Roman"/>
        </w:rPr>
        <w:t xml:space="preserve"> </w:t>
      </w:r>
    </w:p>
    <w:p w14:paraId="7D9B2086"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w:t>
      </w:r>
      <w:r w:rsidR="00BD73BE" w:rsidRPr="00144BA2">
        <w:rPr>
          <w:rFonts w:ascii="Times New Roman" w:hAnsi="Times New Roman"/>
          <w:b/>
        </w:rPr>
        <w:t>g</w:t>
      </w:r>
      <w:r w:rsidR="00BD73BE" w:rsidRPr="00144BA2">
        <w:rPr>
          <w:rFonts w:ascii="Times New Roman" w:hAnsi="Times New Roman"/>
        </w:rPr>
        <w:t xml:space="preserve"> Tahmin edilen bedelin </w:t>
      </w:r>
      <w:bookmarkStart w:id="1" w:name="_Hlk121923472"/>
      <w:r w:rsidR="00BD73BE" w:rsidRPr="00144BA2">
        <w:rPr>
          <w:rFonts w:ascii="Times New Roman" w:hAnsi="Times New Roman"/>
        </w:rPr>
        <w:t xml:space="preserve">%50 </w:t>
      </w:r>
      <w:bookmarkEnd w:id="1"/>
      <w:r w:rsidR="00BD73BE" w:rsidRPr="00144BA2">
        <w:rPr>
          <w:rFonts w:ascii="Times New Roman" w:hAnsi="Times New Roman"/>
        </w:rPr>
        <w:t xml:space="preserve">'si kadar kullanılmamış nakit kredisi veya teminat kredisini gösterir ekli örneğe uygun Banka Referans Mektubu </w:t>
      </w:r>
      <w:r w:rsidR="00BD73BE" w:rsidRPr="007D40D7">
        <w:rPr>
          <w:rFonts w:ascii="Times New Roman" w:hAnsi="Times New Roman"/>
          <w:b/>
        </w:rPr>
        <w:t>(Ek:4)</w:t>
      </w:r>
      <w:r w:rsidR="00BD73BE" w:rsidRPr="00144BA2">
        <w:rPr>
          <w:rFonts w:ascii="Times New Roman" w:hAnsi="Times New Roman"/>
        </w:rPr>
        <w:t xml:space="preserve"> (Banka referans mektuplarının ihaleyi yapan İdare adına, ihalenin ilk ilanından sonra -ilk ilan günü dahil- düzenlenmiş olması gerekmektedir.)</w:t>
      </w:r>
    </w:p>
    <w:p w14:paraId="433BAB4B"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w:t>
      </w:r>
      <w:r w:rsidR="00BD73BE" w:rsidRPr="00144BA2">
        <w:rPr>
          <w:rFonts w:ascii="Times New Roman" w:hAnsi="Times New Roman"/>
          <w:b/>
        </w:rPr>
        <w:t>h</w:t>
      </w:r>
      <w:r w:rsidR="00BD73BE" w:rsidRPr="00144BA2">
        <w:rPr>
          <w:rFonts w:ascii="Times New Roman" w:hAnsi="Times New Roman"/>
        </w:rPr>
        <w:t xml:space="preserve"> Tahmin edilen bedelin %50 'den az olmamak üzere ihale tarihi itibarı ile geçerli olan Çevre ve Şehircilik Bakanlığından alınmış işin büyüklüğüne göre en az (B) grubu müteahhitlik karnesi (Karnenin süre yönüyle geçerli olabilmesi için, süresinin ihale tarihinden önce (ihale tarihi dahil) dolmamış olması gerekir.) veya son 15 yıl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 (İsteklilerden; iş deneyimlerini belirlemek üzere talep edilecek belgelerde yer alan işlerden hangilerinin benzer iş olarak kabul edileceği ve bunlara ilişkin (h bendi kapsamında belirtilen kriterler dışındaki) değerlendirme kriterleri, eski eser tesciline ilişkin yapı grubu , işin mahiyeti ilgili yasal mevzuat çerçevesinde ilgili Bölge Müdürlüğünce belirlenir ve şartnamenin bu bendinde belirtilir.)</w:t>
      </w:r>
      <w:r>
        <w:rPr>
          <w:rFonts w:ascii="Times New Roman" w:hAnsi="Times New Roman"/>
        </w:rPr>
        <w:t xml:space="preserve"> </w:t>
      </w:r>
      <w:r w:rsidR="00BD73BE" w:rsidRPr="00144BA2">
        <w:rPr>
          <w:rFonts w:ascii="Times New Roman" w:hAnsi="Times New Roman"/>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63272466" w14:textId="77777777" w:rsidR="00BD73BE" w:rsidRDefault="00144BA2" w:rsidP="00144BA2">
      <w:pPr>
        <w:pStyle w:val="DipnotMetni"/>
        <w:ind w:firstLine="708"/>
        <w:jc w:val="both"/>
      </w:pPr>
      <w:r w:rsidRPr="00144BA2">
        <w:rPr>
          <w:b/>
        </w:rPr>
        <w:t>5.</w:t>
      </w:r>
      <w:r w:rsidR="00BD73BE" w:rsidRPr="00144BA2">
        <w:rPr>
          <w:b/>
        </w:rPr>
        <w:t>h.1</w:t>
      </w:r>
      <w:r w:rsidR="00BD73BE" w:rsidRPr="00144BA2">
        <w:t xml:space="preserve"> Müteahhit veya taşeron olarak yurt içinde veya yurt dışında kamu, kurum ve kuruluşlarına taahhüt edilerek geçici kabulü yaptırılan işlerde İş Bitirme Belgesi, (Yurtdışında yapılan işlere istinaden alınan İş Bitirme Belgeleri yeminli tercüme bürolarınca Türkçeye çevrilmiş olarak verilir.)</w:t>
      </w:r>
    </w:p>
    <w:p w14:paraId="6FAC5A2F"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h.2</w:t>
      </w:r>
      <w:r w:rsidR="00BD73BE" w:rsidRPr="00144BA2">
        <w:rPr>
          <w:rFonts w:ascii="Times New Roman" w:hAnsi="Times New Roman"/>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420CA3F3"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h.3</w:t>
      </w:r>
      <w:r w:rsidR="00BD73BE" w:rsidRPr="00144BA2">
        <w:rPr>
          <w:rFonts w:ascii="Times New Roman" w:hAnsi="Times New Roman"/>
        </w:rPr>
        <w:t xml:space="preserve"> Müteahhit veya taşeron olarak yurt içinde özel sektöre taahhüt edilerek kabulü yaptırılan işlerde ise Belediyesinden ve/veya ilgili İdarelerden alınmış İş Bitirme Tutanağı ve eki İnşaat Ruhsat Belgesi,</w:t>
      </w:r>
    </w:p>
    <w:p w14:paraId="79FA8A40" w14:textId="77777777" w:rsidR="00BD73BE" w:rsidRPr="00144BA2" w:rsidRDefault="00144BA2" w:rsidP="00144BA2">
      <w:pPr>
        <w:ind w:firstLine="708"/>
        <w:jc w:val="both"/>
        <w:rPr>
          <w:rFonts w:ascii="Times New Roman" w:hAnsi="Times New Roman"/>
        </w:rPr>
      </w:pPr>
      <w:r w:rsidRPr="00144BA2">
        <w:rPr>
          <w:rFonts w:ascii="Times New Roman" w:hAnsi="Times New Roman"/>
          <w:b/>
        </w:rPr>
        <w:t>5.</w:t>
      </w:r>
      <w:r w:rsidR="00BD73BE" w:rsidRPr="00144BA2">
        <w:rPr>
          <w:rFonts w:ascii="Times New Roman" w:hAnsi="Times New Roman"/>
          <w:b/>
        </w:rPr>
        <w:t>h.4</w:t>
      </w:r>
      <w:r w:rsidR="00BD73BE" w:rsidRPr="00144BA2">
        <w:rPr>
          <w:rFonts w:ascii="Times New Roman" w:hAnsi="Times New Roman"/>
        </w:rPr>
        <w:t xml:space="preserve"> Yapı Müteahhitliği Yetki Belge Numarası (Yüklenicinin Yapı Müteahhitliği Bilişim Sistemine (YAMBİS) kayıtlı olması ve kayıtlarının aktif durumda olması gerekmektedir.)</w:t>
      </w:r>
    </w:p>
    <w:p w14:paraId="1B96A573" w14:textId="77777777" w:rsidR="00BD73BE" w:rsidRPr="00144BA2" w:rsidRDefault="00BD73BE" w:rsidP="00144BA2">
      <w:pPr>
        <w:ind w:firstLine="708"/>
        <w:jc w:val="both"/>
        <w:rPr>
          <w:rFonts w:ascii="Times New Roman" w:hAnsi="Times New Roman"/>
        </w:rPr>
      </w:pPr>
      <w:r w:rsidRPr="00144BA2">
        <w:rPr>
          <w:rFonts w:ascii="Times New Roman" w:hAnsi="Times New Roman"/>
        </w:rPr>
        <w:t xml:space="preserve">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w:t>
      </w:r>
      <w:r w:rsidRPr="007D40D7">
        <w:rPr>
          <w:rFonts w:ascii="Times New Roman" w:hAnsi="Times New Roman"/>
          <w:b/>
        </w:rPr>
        <w:t>(Ek:5)</w:t>
      </w:r>
      <w:r w:rsidRPr="00144BA2">
        <w:rPr>
          <w:rFonts w:ascii="Times New Roman" w:hAnsi="Times New Roman"/>
        </w:rPr>
        <w:t>.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144BA2">
        <w:rPr>
          <w:rFonts w:ascii="Times New Roman" w:hAnsi="Times New Roman"/>
        </w:rPr>
        <w:t>ler</w:t>
      </w:r>
      <w:proofErr w:type="spellEnd"/>
      <w:r w:rsidRPr="00144BA2">
        <w:rPr>
          <w:rFonts w:ascii="Times New Roman" w:hAnsi="Times New Roman"/>
        </w:rPr>
        <w:t>) ile yüklenici arasında yapılacak noter onaylı sözleşmenin bir sureti, iş bu şartnamenin 27.4. ve sözleşmenin 10.7. maddesinde öngörülen sürelerde İdareye teslim edilir.</w:t>
      </w:r>
    </w:p>
    <w:p w14:paraId="7D55EB57" w14:textId="77777777" w:rsidR="00BD73BE" w:rsidRPr="00144BA2" w:rsidRDefault="00144BA2" w:rsidP="00144BA2">
      <w:pPr>
        <w:pStyle w:val="DipnotMetni"/>
        <w:ind w:firstLine="284"/>
        <w:jc w:val="both"/>
      </w:pPr>
      <w:r w:rsidRPr="00144BA2">
        <w:rPr>
          <w:b/>
        </w:rPr>
        <w:t>5.</w:t>
      </w:r>
      <w:r w:rsidR="00BD73BE" w:rsidRPr="00144BA2">
        <w:rPr>
          <w:b/>
        </w:rPr>
        <w:t>ı</w:t>
      </w:r>
      <w:r w:rsidR="00BD73BE" w:rsidRPr="00144BA2">
        <w:t xml:space="preserve"> 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r w:rsidR="00BD73BE" w:rsidRPr="00860FEA">
        <w:t>,</w:t>
      </w:r>
      <w:r w:rsidR="00BD73BE" w:rsidRPr="00144BA2">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14:paraId="64325C25" w14:textId="77777777" w:rsidR="00BD73BE" w:rsidRPr="00144BA2" w:rsidRDefault="00144BA2" w:rsidP="00144BA2">
      <w:pPr>
        <w:ind w:firstLine="284"/>
        <w:jc w:val="both"/>
        <w:rPr>
          <w:rFonts w:ascii="Times New Roman" w:hAnsi="Times New Roman"/>
        </w:rPr>
      </w:pPr>
      <w:r w:rsidRPr="00144BA2">
        <w:rPr>
          <w:rFonts w:ascii="Times New Roman" w:hAnsi="Times New Roman"/>
          <w:b/>
        </w:rPr>
        <w:t>5.</w:t>
      </w:r>
      <w:r w:rsidR="00BD73BE" w:rsidRPr="00144BA2">
        <w:rPr>
          <w:rFonts w:ascii="Times New Roman" w:hAnsi="Times New Roman"/>
          <w:b/>
        </w:rPr>
        <w:t>i</w:t>
      </w:r>
      <w:r w:rsidR="00BD73BE" w:rsidRPr="00144BA2">
        <w:rPr>
          <w:rFonts w:ascii="Times New Roman" w:hAnsi="Times New Roman"/>
        </w:rP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 (Prim borçlarının taksitlendirilmesi halinde; Prim Borcuna ilişkin olarak Sosyal Güvenlik </w:t>
      </w:r>
      <w:r w:rsidR="00BD73BE" w:rsidRPr="00144BA2">
        <w:rPr>
          <w:rFonts w:ascii="Times New Roman" w:hAnsi="Times New Roman"/>
        </w:rPr>
        <w:lastRenderedPageBreak/>
        <w:t>Kurumundan alınan belgelerde borçlarının taksitlendirildiğine dair kayıt bulunan isteklilerin, ihalelere katılmalarında bir sakınca bulunmamaktadır.)</w:t>
      </w:r>
    </w:p>
    <w:p w14:paraId="7B05D4E0" w14:textId="77777777" w:rsidR="00BD73BE" w:rsidRPr="00144BA2" w:rsidRDefault="007D40D7" w:rsidP="007D40D7">
      <w:pPr>
        <w:ind w:firstLine="284"/>
        <w:jc w:val="both"/>
        <w:rPr>
          <w:rFonts w:ascii="Times New Roman" w:hAnsi="Times New Roman"/>
        </w:rPr>
      </w:pPr>
      <w:r w:rsidRPr="007D40D7">
        <w:rPr>
          <w:rFonts w:ascii="Times New Roman" w:hAnsi="Times New Roman"/>
          <w:b/>
        </w:rPr>
        <w:t>5.</w:t>
      </w:r>
      <w:r w:rsidR="00BD73BE" w:rsidRPr="007D40D7">
        <w:rPr>
          <w:rFonts w:ascii="Times New Roman" w:hAnsi="Times New Roman"/>
          <w:b/>
        </w:rPr>
        <w:t>j</w:t>
      </w:r>
      <w:r w:rsidR="00BD73BE" w:rsidRPr="00144BA2">
        <w:rPr>
          <w:rFonts w:ascii="Times New Roman" w:hAnsi="Times New Roman"/>
        </w:rPr>
        <w:t xml:space="preserve"> İhalelere katılmaktan yasaklı olunmadığına dair, ekli örneğe uygun İhalelerden Yasaklılık Durum Formu </w:t>
      </w:r>
      <w:r w:rsidR="00BD73BE" w:rsidRPr="007D40D7">
        <w:rPr>
          <w:rFonts w:ascii="Times New Roman" w:hAnsi="Times New Roman"/>
          <w:b/>
        </w:rPr>
        <w:t>(Ek:6)</w:t>
      </w:r>
      <w:r w:rsidR="00BD73BE" w:rsidRPr="00144BA2">
        <w:rPr>
          <w:rFonts w:ascii="Times New Roman" w:hAnsi="Times New Roman"/>
        </w:rPr>
        <w:t xml:space="preserve">, </w:t>
      </w:r>
    </w:p>
    <w:p w14:paraId="29C4829F" w14:textId="77777777" w:rsidR="00BD73BE" w:rsidRPr="00144BA2" w:rsidRDefault="007D40D7" w:rsidP="007D40D7">
      <w:pPr>
        <w:ind w:firstLine="284"/>
        <w:jc w:val="both"/>
        <w:rPr>
          <w:rFonts w:ascii="Times New Roman" w:hAnsi="Times New Roman"/>
        </w:rPr>
      </w:pPr>
      <w:r w:rsidRPr="007D40D7">
        <w:rPr>
          <w:rFonts w:ascii="Times New Roman" w:hAnsi="Times New Roman"/>
          <w:b/>
        </w:rPr>
        <w:t>5.</w:t>
      </w:r>
      <w:r w:rsidR="00BD73BE" w:rsidRPr="007D40D7">
        <w:rPr>
          <w:rFonts w:ascii="Times New Roman" w:hAnsi="Times New Roman"/>
          <w:b/>
        </w:rPr>
        <w:t>k</w:t>
      </w:r>
      <w:r w:rsidR="00BD73BE" w:rsidRPr="00144BA2">
        <w:rPr>
          <w:rFonts w:ascii="Times New Roman" w:hAnsi="Times New Roman"/>
        </w:rPr>
        <w:t xml:space="preserve"> İhale dokümanının satın alındığına dair makbuz,</w:t>
      </w:r>
    </w:p>
    <w:p w14:paraId="72D3E14E" w14:textId="77777777" w:rsidR="00BD73BE" w:rsidRPr="00144BA2" w:rsidRDefault="007D40D7" w:rsidP="007D40D7">
      <w:pPr>
        <w:ind w:firstLine="284"/>
        <w:jc w:val="both"/>
        <w:rPr>
          <w:rFonts w:ascii="Times New Roman" w:hAnsi="Times New Roman"/>
        </w:rPr>
      </w:pPr>
      <w:proofErr w:type="gramStart"/>
      <w:r w:rsidRPr="007D40D7">
        <w:rPr>
          <w:rFonts w:ascii="Times New Roman" w:hAnsi="Times New Roman"/>
          <w:b/>
        </w:rPr>
        <w:t>5.</w:t>
      </w:r>
      <w:r w:rsidR="00BD73BE" w:rsidRPr="007D40D7">
        <w:rPr>
          <w:rFonts w:ascii="Times New Roman" w:hAnsi="Times New Roman"/>
          <w:b/>
        </w:rPr>
        <w:t>l</w:t>
      </w:r>
      <w:r w:rsidR="00BD73BE" w:rsidRPr="00144BA2">
        <w:rPr>
          <w:rFonts w:ascii="Times New Roman" w:hAnsi="Times New Roman"/>
        </w:rPr>
        <w:t xml:space="preserve"> </w:t>
      </w:r>
      <w:r w:rsidR="0088041A">
        <w:rPr>
          <w:rFonts w:ascii="Times New Roman" w:hAnsi="Times New Roman"/>
        </w:rPr>
        <w:t xml:space="preserve"> </w:t>
      </w:r>
      <w:r w:rsidR="00BD73BE" w:rsidRPr="00144BA2">
        <w:rPr>
          <w:rFonts w:ascii="Times New Roman" w:hAnsi="Times New Roman"/>
        </w:rPr>
        <w:t>İhale</w:t>
      </w:r>
      <w:proofErr w:type="gramEnd"/>
      <w:r w:rsidR="00BD73BE" w:rsidRPr="00144BA2">
        <w:rPr>
          <w:rFonts w:ascii="Times New Roman" w:hAnsi="Times New Roman"/>
        </w:rPr>
        <w:t xml:space="preserve"> konusu taşınmazların yerinde görüldüğüne dair, ekli örneğe uygun Yer Görme Formu </w:t>
      </w:r>
      <w:r w:rsidR="00BD73BE" w:rsidRPr="007D40D7">
        <w:rPr>
          <w:rFonts w:ascii="Times New Roman" w:hAnsi="Times New Roman"/>
          <w:b/>
        </w:rPr>
        <w:t>(Ek:7),</w:t>
      </w:r>
    </w:p>
    <w:p w14:paraId="45775B7B" w14:textId="77777777" w:rsidR="00BD73BE" w:rsidRPr="00144BA2" w:rsidRDefault="007D40D7" w:rsidP="007D40D7">
      <w:pPr>
        <w:ind w:firstLine="284"/>
        <w:jc w:val="both"/>
        <w:rPr>
          <w:rFonts w:ascii="Times New Roman" w:hAnsi="Times New Roman"/>
        </w:rPr>
      </w:pPr>
      <w:r w:rsidRPr="007D40D7">
        <w:rPr>
          <w:rFonts w:ascii="Times New Roman" w:hAnsi="Times New Roman"/>
          <w:b/>
        </w:rPr>
        <w:t>5.</w:t>
      </w:r>
      <w:r w:rsidR="00BD73BE" w:rsidRPr="007D40D7">
        <w:rPr>
          <w:rFonts w:ascii="Times New Roman" w:hAnsi="Times New Roman"/>
          <w:b/>
        </w:rPr>
        <w:t>m</w:t>
      </w:r>
      <w:r w:rsidR="00BD73BE" w:rsidRPr="00144BA2">
        <w:rPr>
          <w:rFonts w:ascii="Times New Roman" w:hAnsi="Times New Roman"/>
        </w:rPr>
        <w:t xml:space="preserve"> Terör örgütlerine </w:t>
      </w:r>
      <w:proofErr w:type="spellStart"/>
      <w:r w:rsidR="00BD73BE" w:rsidRPr="00144BA2">
        <w:rPr>
          <w:rFonts w:ascii="Times New Roman" w:hAnsi="Times New Roman"/>
        </w:rPr>
        <w:t>iltisakı</w:t>
      </w:r>
      <w:proofErr w:type="spellEnd"/>
      <w:r w:rsidR="00BD73BE" w:rsidRPr="00144BA2">
        <w:rPr>
          <w:rFonts w:ascii="Times New Roman" w:hAnsi="Times New Roman"/>
        </w:rPr>
        <w:t xml:space="preserve"> yahut bunlarla irtibatı olmadığına dair taahhütname </w:t>
      </w:r>
      <w:r w:rsidR="00BD73BE" w:rsidRPr="007D40D7">
        <w:rPr>
          <w:rFonts w:ascii="Times New Roman" w:hAnsi="Times New Roman"/>
          <w:b/>
        </w:rPr>
        <w:t>(Ek:11)</w:t>
      </w:r>
      <w:r w:rsidR="00BD73BE" w:rsidRPr="00144BA2">
        <w:rPr>
          <w:rFonts w:ascii="Times New Roman" w:hAnsi="Times New Roman"/>
        </w:rPr>
        <w:t xml:space="preserve"> (İstekli şirket ortakları (A.Ş. şeklindeki ortaklıklarda yöneticiler) ile ortak girişimdeki gerçek kişi ile şirket/</w:t>
      </w:r>
      <w:proofErr w:type="spellStart"/>
      <w:r w:rsidR="00BD73BE" w:rsidRPr="00144BA2">
        <w:rPr>
          <w:rFonts w:ascii="Times New Roman" w:hAnsi="Times New Roman"/>
        </w:rPr>
        <w:t>lerin</w:t>
      </w:r>
      <w:proofErr w:type="spellEnd"/>
      <w:r w:rsidR="00BD73BE" w:rsidRPr="00144BA2">
        <w:rPr>
          <w:rFonts w:ascii="Times New Roman" w:hAnsi="Times New Roman"/>
        </w:rPr>
        <w:t xml:space="preserve"> gerçek kişi ortaklarının da terör örgütlerine </w:t>
      </w:r>
      <w:proofErr w:type="spellStart"/>
      <w:r w:rsidR="00BD73BE" w:rsidRPr="00144BA2">
        <w:rPr>
          <w:rFonts w:ascii="Times New Roman" w:hAnsi="Times New Roman"/>
        </w:rPr>
        <w:t>iltisakı</w:t>
      </w:r>
      <w:proofErr w:type="spellEnd"/>
      <w:r w:rsidR="00BD73BE" w:rsidRPr="00144BA2">
        <w:rPr>
          <w:rFonts w:ascii="Times New Roman" w:hAnsi="Times New Roman"/>
        </w:rPr>
        <w:t xml:space="preserve"> yahut bunlarla irtibatı olmadığına dair taahhütname sunması gerekmektedir.</w:t>
      </w:r>
    </w:p>
    <w:p w14:paraId="0EFD5820" w14:textId="77777777" w:rsidR="00BD73BE" w:rsidRDefault="00BD73BE" w:rsidP="007D40D7">
      <w:pPr>
        <w:ind w:firstLine="284"/>
        <w:jc w:val="both"/>
        <w:rPr>
          <w:rFonts w:ascii="Times New Roman" w:hAnsi="Times New Roman"/>
        </w:rPr>
      </w:pPr>
      <w:r w:rsidRPr="00144BA2">
        <w:rPr>
          <w:rFonts w:ascii="Times New Roman" w:hAnsi="Times New Roman"/>
        </w:rPr>
        <w:t>Ortak girişimlerde her bir ortak ayrı ayrı (</w:t>
      </w:r>
      <w:r w:rsidR="007D40D7">
        <w:rPr>
          <w:rFonts w:ascii="Times New Roman" w:hAnsi="Times New Roman"/>
        </w:rPr>
        <w:t>5.</w:t>
      </w:r>
      <w:r w:rsidRPr="00144BA2">
        <w:rPr>
          <w:rFonts w:ascii="Times New Roman" w:hAnsi="Times New Roman"/>
        </w:rPr>
        <w:t>b), (</w:t>
      </w:r>
      <w:r w:rsidR="007D40D7">
        <w:rPr>
          <w:rFonts w:ascii="Times New Roman" w:hAnsi="Times New Roman"/>
        </w:rPr>
        <w:t>5.</w:t>
      </w:r>
      <w:r w:rsidRPr="00144BA2">
        <w:rPr>
          <w:rFonts w:ascii="Times New Roman" w:hAnsi="Times New Roman"/>
        </w:rPr>
        <w:t>c), (</w:t>
      </w:r>
      <w:r w:rsidR="007D40D7">
        <w:rPr>
          <w:rFonts w:ascii="Times New Roman" w:hAnsi="Times New Roman"/>
        </w:rPr>
        <w:t>5.</w:t>
      </w:r>
      <w:r w:rsidRPr="00144BA2">
        <w:rPr>
          <w:rFonts w:ascii="Times New Roman" w:hAnsi="Times New Roman"/>
        </w:rPr>
        <w:t>d), (</w:t>
      </w:r>
      <w:r w:rsidR="007D40D7">
        <w:rPr>
          <w:rFonts w:ascii="Times New Roman" w:hAnsi="Times New Roman"/>
        </w:rPr>
        <w:t>5.</w:t>
      </w:r>
      <w:r w:rsidRPr="00144BA2">
        <w:rPr>
          <w:rFonts w:ascii="Times New Roman" w:hAnsi="Times New Roman"/>
        </w:rPr>
        <w:t>h.4.), (</w:t>
      </w:r>
      <w:r w:rsidR="007D40D7">
        <w:rPr>
          <w:rFonts w:ascii="Times New Roman" w:hAnsi="Times New Roman"/>
        </w:rPr>
        <w:t>5.</w:t>
      </w:r>
      <w:r w:rsidRPr="00144BA2">
        <w:rPr>
          <w:rFonts w:ascii="Times New Roman" w:hAnsi="Times New Roman"/>
        </w:rPr>
        <w:t>ı), (</w:t>
      </w:r>
      <w:r w:rsidR="007D40D7">
        <w:rPr>
          <w:rFonts w:ascii="Times New Roman" w:hAnsi="Times New Roman"/>
        </w:rPr>
        <w:t>5.</w:t>
      </w:r>
      <w:r w:rsidRPr="00144BA2">
        <w:rPr>
          <w:rFonts w:ascii="Times New Roman" w:hAnsi="Times New Roman"/>
        </w:rPr>
        <w:t>i), (</w:t>
      </w:r>
      <w:r w:rsidR="007D40D7">
        <w:rPr>
          <w:rFonts w:ascii="Times New Roman" w:hAnsi="Times New Roman"/>
        </w:rPr>
        <w:t>5.</w:t>
      </w:r>
      <w:r w:rsidRPr="00144BA2">
        <w:rPr>
          <w:rFonts w:ascii="Times New Roman" w:hAnsi="Times New Roman"/>
        </w:rPr>
        <w:t>j) ve (</w:t>
      </w:r>
      <w:r w:rsidR="007D40D7">
        <w:rPr>
          <w:rFonts w:ascii="Times New Roman" w:hAnsi="Times New Roman"/>
        </w:rPr>
        <w:t>5.</w:t>
      </w:r>
      <w:r w:rsidRPr="00144BA2">
        <w:rPr>
          <w:rFonts w:ascii="Times New Roman" w:hAnsi="Times New Roman"/>
        </w:rPr>
        <w:t>m) bentlerindeki belgeleri temin etmekle mükelleftir. İstekliler, yukarıda sayılan belgelerin aslını/uygunluğu noterce onaylanmış örneklerini veya aslının İdareye ibraz edilmesi şartıyla İdarece onaylanan suretini vermek zorundadır.</w:t>
      </w:r>
    </w:p>
    <w:p w14:paraId="282A8052" w14:textId="77777777" w:rsidR="008B5539" w:rsidRPr="00144BA2" w:rsidRDefault="008B5539" w:rsidP="008B5539">
      <w:pPr>
        <w:jc w:val="both"/>
        <w:rPr>
          <w:rFonts w:ascii="Times New Roman" w:hAnsi="Times New Roman"/>
        </w:rPr>
      </w:pPr>
      <w:r w:rsidRPr="00971A08">
        <w:rPr>
          <w:rFonts w:ascii="Times New Roman" w:hAnsi="Times New Roman"/>
          <w:b/>
          <w:color w:val="000000"/>
          <w:szCs w:val="22"/>
        </w:rPr>
        <w:t>6-</w:t>
      </w:r>
      <w:r>
        <w:rPr>
          <w:color w:val="000000"/>
          <w:sz w:val="22"/>
          <w:szCs w:val="22"/>
        </w:rPr>
        <w:t xml:space="preserve"> </w:t>
      </w:r>
      <w:r w:rsidRPr="008B5539">
        <w:rPr>
          <w:rFonts w:ascii="Times New Roman" w:hAnsi="Times New Roman"/>
        </w:rPr>
        <w:t xml:space="preserve">Nakit geçici teminat ile ihale dokümanı satın alınma tutarının Sivas Vakıflar Bölge Müdürlüğünün Vakıf Katılım Bankası Sivas Şubesi </w:t>
      </w:r>
      <w:r w:rsidR="00971A08" w:rsidRPr="00971A08">
        <w:rPr>
          <w:rFonts w:ascii="Times New Roman" w:hAnsi="Times New Roman"/>
          <w:b/>
        </w:rPr>
        <w:t>TR78 0021 0000 0030 0005 8000 01</w:t>
      </w:r>
      <w:r w:rsidRPr="008B5539">
        <w:rPr>
          <w:rFonts w:ascii="Times New Roman" w:hAnsi="Times New Roman"/>
        </w:rPr>
        <w:t xml:space="preserve"> </w:t>
      </w:r>
      <w:proofErr w:type="spellStart"/>
      <w:r w:rsidRPr="008B5539">
        <w:rPr>
          <w:rFonts w:ascii="Times New Roman" w:hAnsi="Times New Roman"/>
        </w:rPr>
        <w:t>nolu</w:t>
      </w:r>
      <w:proofErr w:type="spellEnd"/>
      <w:r w:rsidRPr="008B5539">
        <w:rPr>
          <w:rFonts w:ascii="Times New Roman" w:hAnsi="Times New Roman"/>
        </w:rPr>
        <w:t xml:space="preserve"> hesabına dekontta işin adının açıkça yazılması suretiyle yatırılması gerekmektedir.</w:t>
      </w:r>
    </w:p>
    <w:p w14:paraId="01898237" w14:textId="77777777" w:rsidR="00712EEB" w:rsidRPr="008B5539" w:rsidRDefault="00971A08" w:rsidP="008B5539">
      <w:pPr>
        <w:jc w:val="both"/>
        <w:rPr>
          <w:rFonts w:ascii="Times New Roman" w:hAnsi="Times New Roman"/>
        </w:rPr>
      </w:pPr>
      <w:r>
        <w:rPr>
          <w:rFonts w:ascii="Times New Roman" w:hAnsi="Times New Roman"/>
          <w:b/>
        </w:rPr>
        <w:t>7</w:t>
      </w:r>
      <w:r w:rsidR="0088041A" w:rsidRPr="0088041A">
        <w:rPr>
          <w:rFonts w:ascii="Times New Roman" w:hAnsi="Times New Roman"/>
          <w:b/>
        </w:rPr>
        <w:t>-</w:t>
      </w:r>
      <w:r w:rsidR="0088041A">
        <w:rPr>
          <w:rFonts w:ascii="Times New Roman" w:hAnsi="Times New Roman"/>
          <w:b/>
          <w:sz w:val="22"/>
          <w:szCs w:val="22"/>
        </w:rPr>
        <w:t xml:space="preserve"> </w:t>
      </w:r>
      <w:r w:rsidR="00EF351A" w:rsidRPr="00CF2B68">
        <w:rPr>
          <w:rFonts w:ascii="Times New Roman" w:hAnsi="Times New Roman"/>
        </w:rPr>
        <w:t xml:space="preserve">2886 Sayılı </w:t>
      </w:r>
      <w:r w:rsidR="008B5539" w:rsidRPr="00CF2B68">
        <w:rPr>
          <w:rFonts w:ascii="Times New Roman" w:hAnsi="Times New Roman"/>
        </w:rPr>
        <w:t>Devlet İhale Kanunu’nun</w:t>
      </w:r>
      <w:r w:rsidR="00EF351A" w:rsidRPr="00CF2B68">
        <w:rPr>
          <w:rFonts w:ascii="Times New Roman" w:hAnsi="Times New Roman"/>
        </w:rPr>
        <w:t xml:space="preserve"> 6.maddesinde yazılı kimseler doğrudan veya dolaylı olarak ihaleye katılamazlar. 2886 Sayılı </w:t>
      </w:r>
      <w:r w:rsidR="008B5539" w:rsidRPr="00CF2B68">
        <w:rPr>
          <w:rFonts w:ascii="Times New Roman" w:hAnsi="Times New Roman"/>
        </w:rPr>
        <w:t>Devlet İhale Kanunu’nun</w:t>
      </w:r>
      <w:r w:rsidR="00EF351A" w:rsidRPr="00CF2B68">
        <w:rPr>
          <w:rFonts w:ascii="Times New Roman" w:hAnsi="Times New Roman"/>
        </w:rPr>
        <w:t xml:space="preserve"> 83. maddesine göre yasak fiil ve davranışlarında bulunup, ihalelere katılmaktan geçici yasaklama kararı alınanlar ile ihale üzerine kalıp da İdaremizle sözleşme yapmayıp, ihalelerden yasaklama kararı alınanlar, yasaklılık süresi sonuna kadar bu ihaleye giremeyecektir.</w:t>
      </w:r>
      <w:r w:rsidR="00EF351A" w:rsidRPr="008B5539">
        <w:rPr>
          <w:rFonts w:ascii="Times New Roman" w:hAnsi="Times New Roman"/>
        </w:rPr>
        <w:t xml:space="preserve"> </w:t>
      </w:r>
      <w:r w:rsidR="00712EEB" w:rsidRPr="008B5539">
        <w:rPr>
          <w:rFonts w:ascii="Times New Roman" w:hAnsi="Times New Roman"/>
        </w:rPr>
        <w:t xml:space="preserve"> </w:t>
      </w:r>
    </w:p>
    <w:p w14:paraId="135522D8" w14:textId="77777777" w:rsidR="00712EEB" w:rsidRPr="00CF2B68" w:rsidRDefault="00971A08" w:rsidP="00712EEB">
      <w:pPr>
        <w:jc w:val="both"/>
        <w:rPr>
          <w:rFonts w:ascii="Times New Roman" w:hAnsi="Times New Roman"/>
        </w:rPr>
      </w:pPr>
      <w:r>
        <w:rPr>
          <w:rFonts w:ascii="Times New Roman" w:hAnsi="Times New Roman"/>
          <w:b/>
          <w:szCs w:val="22"/>
        </w:rPr>
        <w:t>8</w:t>
      </w:r>
      <w:r w:rsidR="008B5539" w:rsidRPr="008B5539">
        <w:rPr>
          <w:rFonts w:ascii="Times New Roman" w:hAnsi="Times New Roman"/>
          <w:b/>
          <w:szCs w:val="22"/>
        </w:rPr>
        <w:t>-</w:t>
      </w:r>
      <w:r w:rsidR="008B5539">
        <w:rPr>
          <w:rFonts w:ascii="Times New Roman" w:hAnsi="Times New Roman"/>
          <w:b/>
          <w:sz w:val="22"/>
          <w:szCs w:val="22"/>
        </w:rPr>
        <w:t xml:space="preserve"> </w:t>
      </w:r>
      <w:r w:rsidR="006C7A39" w:rsidRPr="008B5539">
        <w:rPr>
          <w:rFonts w:ascii="Times New Roman" w:hAnsi="Times New Roman"/>
        </w:rPr>
        <w:t>İ</w:t>
      </w:r>
      <w:r w:rsidR="006C7A39" w:rsidRPr="00CF2B68">
        <w:rPr>
          <w:rFonts w:ascii="Times New Roman" w:hAnsi="Times New Roman"/>
        </w:rPr>
        <w:t xml:space="preserve">steklilerin </w:t>
      </w:r>
      <w:r w:rsidR="00712EEB" w:rsidRPr="00CF2B68">
        <w:rPr>
          <w:rFonts w:ascii="Times New Roman" w:hAnsi="Times New Roman"/>
        </w:rPr>
        <w:t>başvuru dosya</w:t>
      </w:r>
      <w:r w:rsidR="00EA08EB" w:rsidRPr="00CF2B68">
        <w:rPr>
          <w:rFonts w:ascii="Times New Roman" w:hAnsi="Times New Roman"/>
        </w:rPr>
        <w:t>lar</w:t>
      </w:r>
      <w:r w:rsidR="00712EEB" w:rsidRPr="00CF2B68">
        <w:rPr>
          <w:rFonts w:ascii="Times New Roman" w:hAnsi="Times New Roman"/>
        </w:rPr>
        <w:t xml:space="preserve">ı </w:t>
      </w:r>
      <w:r w:rsidR="006C7A39" w:rsidRPr="00CF2B68">
        <w:rPr>
          <w:rFonts w:ascii="Times New Roman" w:hAnsi="Times New Roman"/>
        </w:rPr>
        <w:t xml:space="preserve">iade edilmeyecek olup, ihale üzerinde kalmayan istekli/isteklilerin </w:t>
      </w:r>
      <w:r w:rsidR="00712EEB" w:rsidRPr="00CF2B68">
        <w:rPr>
          <w:rFonts w:ascii="Times New Roman" w:hAnsi="Times New Roman"/>
        </w:rPr>
        <w:t>geçici teminat</w:t>
      </w:r>
      <w:r w:rsidR="006C7A39" w:rsidRPr="00CF2B68">
        <w:rPr>
          <w:rFonts w:ascii="Times New Roman" w:hAnsi="Times New Roman"/>
        </w:rPr>
        <w:t>ları iade edilecektir.</w:t>
      </w:r>
    </w:p>
    <w:p w14:paraId="4426680D" w14:textId="77777777" w:rsidR="00712EEB" w:rsidRPr="008F558F" w:rsidRDefault="00971A08" w:rsidP="00712EEB">
      <w:pPr>
        <w:jc w:val="both"/>
        <w:rPr>
          <w:rFonts w:ascii="Times New Roman" w:hAnsi="Times New Roman"/>
        </w:rPr>
      </w:pPr>
      <w:r>
        <w:rPr>
          <w:rFonts w:ascii="Times New Roman" w:hAnsi="Times New Roman"/>
          <w:b/>
        </w:rPr>
        <w:t>9</w:t>
      </w:r>
      <w:r w:rsidR="008B5539" w:rsidRPr="008B5539">
        <w:rPr>
          <w:rFonts w:ascii="Times New Roman" w:hAnsi="Times New Roman"/>
          <w:b/>
        </w:rPr>
        <w:t>-</w:t>
      </w:r>
      <w:r w:rsidR="002E1AEA" w:rsidRPr="008F558F">
        <w:rPr>
          <w:rFonts w:ascii="Times New Roman" w:hAnsi="Times New Roman"/>
        </w:rPr>
        <w:t xml:space="preserve"> Teklif dosyası, </w:t>
      </w:r>
      <w:r w:rsidR="008B5539">
        <w:rPr>
          <w:rFonts w:ascii="Times New Roman" w:hAnsi="Times New Roman"/>
        </w:rPr>
        <w:t>Sivas</w:t>
      </w:r>
      <w:r w:rsidR="00712EEB" w:rsidRPr="008F558F">
        <w:rPr>
          <w:rFonts w:ascii="Times New Roman" w:hAnsi="Times New Roman"/>
        </w:rPr>
        <w:t xml:space="preserve"> Vakıflar Bölge Müdürlüğü</w:t>
      </w:r>
      <w:r w:rsidR="00EF6332" w:rsidRPr="008F558F">
        <w:rPr>
          <w:rFonts w:ascii="Times New Roman" w:hAnsi="Times New Roman"/>
        </w:rPr>
        <w:t xml:space="preserve"> Hizmet Binası, 3.Kat </w:t>
      </w:r>
      <w:r w:rsidR="008B5539">
        <w:rPr>
          <w:rFonts w:ascii="Times New Roman" w:hAnsi="Times New Roman"/>
        </w:rPr>
        <w:t xml:space="preserve">Yatırım ve Emlak </w:t>
      </w:r>
      <w:r w:rsidR="00712EEB" w:rsidRPr="008F558F">
        <w:rPr>
          <w:rFonts w:ascii="Times New Roman" w:hAnsi="Times New Roman"/>
        </w:rPr>
        <w:t>Şube Müdürlüğü</w:t>
      </w:r>
      <w:r w:rsidR="008B5539">
        <w:rPr>
          <w:rFonts w:ascii="Times New Roman" w:hAnsi="Times New Roman"/>
        </w:rPr>
        <w:t>ne teslim edile</w:t>
      </w:r>
      <w:r w:rsidR="00712EEB" w:rsidRPr="008F558F">
        <w:rPr>
          <w:rFonts w:ascii="Times New Roman" w:hAnsi="Times New Roman"/>
        </w:rPr>
        <w:t>cek olup, dosyalar İdareye verildikten sonra dosya içerisindeki herhangi bir evrakın değiştirilmesi veya eksik evrakın tamamlanması yönünde yapılacak müracaatlar değerlendirmeye alınmayacaktır.</w:t>
      </w:r>
    </w:p>
    <w:p w14:paraId="107286D1" w14:textId="77777777" w:rsidR="00712EEB" w:rsidRPr="00DD2A89" w:rsidRDefault="00971A08" w:rsidP="00712EEB">
      <w:pPr>
        <w:jc w:val="both"/>
        <w:rPr>
          <w:rFonts w:ascii="Times New Roman" w:hAnsi="Times New Roman"/>
          <w:sz w:val="22"/>
          <w:szCs w:val="22"/>
        </w:rPr>
      </w:pPr>
      <w:r>
        <w:rPr>
          <w:rFonts w:ascii="Times New Roman" w:hAnsi="Times New Roman"/>
          <w:b/>
        </w:rPr>
        <w:t>10</w:t>
      </w:r>
      <w:r w:rsidR="008B5539" w:rsidRPr="008B5539">
        <w:rPr>
          <w:rFonts w:ascii="Times New Roman" w:hAnsi="Times New Roman"/>
          <w:b/>
        </w:rPr>
        <w:t>-</w:t>
      </w:r>
      <w:r w:rsidR="008B5539">
        <w:rPr>
          <w:rFonts w:ascii="Times New Roman" w:hAnsi="Times New Roman"/>
        </w:rPr>
        <w:t xml:space="preserve"> </w:t>
      </w:r>
      <w:r w:rsidR="00712EEB" w:rsidRPr="008F558F">
        <w:rPr>
          <w:rFonts w:ascii="Times New Roman" w:hAnsi="Times New Roman"/>
        </w:rPr>
        <w:t>Telgraf veya faksla yapılacak müracaatlar ve postada meydana gelebilecek gecikmeler kabul edilmeyecektir.</w:t>
      </w:r>
    </w:p>
    <w:p w14:paraId="14AAB1AE" w14:textId="77777777" w:rsidR="00712EEB" w:rsidRPr="008F558F" w:rsidRDefault="008B5539" w:rsidP="00712EEB">
      <w:pPr>
        <w:jc w:val="both"/>
        <w:rPr>
          <w:rFonts w:ascii="Times New Roman" w:hAnsi="Times New Roman"/>
        </w:rPr>
      </w:pPr>
      <w:r>
        <w:rPr>
          <w:rFonts w:ascii="Times New Roman" w:hAnsi="Times New Roman"/>
          <w:b/>
          <w:sz w:val="22"/>
          <w:szCs w:val="22"/>
        </w:rPr>
        <w:t>1</w:t>
      </w:r>
      <w:r w:rsidR="00971A08">
        <w:rPr>
          <w:rFonts w:ascii="Times New Roman" w:hAnsi="Times New Roman"/>
          <w:b/>
          <w:sz w:val="22"/>
          <w:szCs w:val="22"/>
        </w:rPr>
        <w:t>1</w:t>
      </w:r>
      <w:r>
        <w:rPr>
          <w:rFonts w:ascii="Times New Roman" w:hAnsi="Times New Roman"/>
          <w:b/>
          <w:sz w:val="22"/>
          <w:szCs w:val="22"/>
        </w:rPr>
        <w:t xml:space="preserve">- </w:t>
      </w:r>
      <w:r w:rsidR="003B31F7" w:rsidRPr="008F558F">
        <w:rPr>
          <w:rFonts w:ascii="Times New Roman" w:hAnsi="Times New Roman"/>
        </w:rPr>
        <w:t>B</w:t>
      </w:r>
      <w:r w:rsidR="00712EEB" w:rsidRPr="008F558F">
        <w:rPr>
          <w:rFonts w:ascii="Times New Roman" w:hAnsi="Times New Roman"/>
        </w:rPr>
        <w:t xml:space="preserve">u </w:t>
      </w:r>
      <w:r w:rsidR="003B31F7" w:rsidRPr="008F558F">
        <w:rPr>
          <w:rFonts w:ascii="Times New Roman" w:hAnsi="Times New Roman"/>
        </w:rPr>
        <w:t>işe ai</w:t>
      </w:r>
      <w:r w:rsidR="00AB22AC">
        <w:rPr>
          <w:rFonts w:ascii="Times New Roman" w:hAnsi="Times New Roman"/>
        </w:rPr>
        <w:t>t</w:t>
      </w:r>
      <w:r w:rsidR="00DC789A" w:rsidRPr="008F558F">
        <w:rPr>
          <w:rFonts w:ascii="Times New Roman" w:hAnsi="Times New Roman"/>
        </w:rPr>
        <w:t xml:space="preserve"> kesin teminat bedeli</w:t>
      </w:r>
      <w:r w:rsidR="00AB22AC">
        <w:rPr>
          <w:rFonts w:ascii="Times New Roman" w:hAnsi="Times New Roman"/>
        </w:rPr>
        <w:t xml:space="preserve"> ve</w:t>
      </w:r>
      <w:r w:rsidR="00BE062D">
        <w:rPr>
          <w:rFonts w:ascii="Times New Roman" w:hAnsi="Times New Roman"/>
        </w:rPr>
        <w:t xml:space="preserve"> </w:t>
      </w:r>
      <w:r w:rsidR="0011097F" w:rsidRPr="0011097F">
        <w:rPr>
          <w:rFonts w:ascii="Times New Roman" w:hAnsi="Times New Roman"/>
          <w:b/>
        </w:rPr>
        <w:t xml:space="preserve">İhale </w:t>
      </w:r>
      <w:r w:rsidR="008F558F" w:rsidRPr="0011097F">
        <w:rPr>
          <w:rFonts w:ascii="Times New Roman" w:hAnsi="Times New Roman"/>
          <w:b/>
        </w:rPr>
        <w:t>Şartname</w:t>
      </w:r>
      <w:r w:rsidR="006C7B51">
        <w:rPr>
          <w:rFonts w:ascii="Times New Roman" w:hAnsi="Times New Roman"/>
          <w:b/>
        </w:rPr>
        <w:t>si</w:t>
      </w:r>
      <w:r w:rsidR="008F558F" w:rsidRPr="0011097F">
        <w:rPr>
          <w:rFonts w:ascii="Times New Roman" w:hAnsi="Times New Roman"/>
          <w:b/>
        </w:rPr>
        <w:t>nin 21. Maddesinde belirtilen</w:t>
      </w:r>
      <w:r w:rsidR="0011097F">
        <w:rPr>
          <w:rFonts w:ascii="Times New Roman" w:hAnsi="Times New Roman"/>
          <w:b/>
        </w:rPr>
        <w:t xml:space="preserve"> (5737 Sayılı Kanun 20. </w:t>
      </w:r>
      <w:r>
        <w:rPr>
          <w:rFonts w:ascii="Times New Roman" w:hAnsi="Times New Roman"/>
          <w:b/>
        </w:rPr>
        <w:t>Madde)</w:t>
      </w:r>
      <w:r w:rsidRPr="0011097F">
        <w:rPr>
          <w:rFonts w:ascii="Times New Roman" w:hAnsi="Times New Roman"/>
          <w:b/>
        </w:rPr>
        <w:t xml:space="preserve"> işletme</w:t>
      </w:r>
      <w:r w:rsidR="00DC789A" w:rsidRPr="0011097F">
        <w:rPr>
          <w:rFonts w:ascii="Times New Roman" w:hAnsi="Times New Roman"/>
          <w:b/>
        </w:rPr>
        <w:t xml:space="preserve"> teminat bedeli</w:t>
      </w:r>
      <w:r w:rsidR="0011097F">
        <w:rPr>
          <w:rFonts w:ascii="Times New Roman" w:hAnsi="Times New Roman"/>
          <w:b/>
        </w:rPr>
        <w:t>,</w:t>
      </w:r>
      <w:r w:rsidR="00712EEB" w:rsidRPr="008F558F">
        <w:rPr>
          <w:rFonts w:ascii="Times New Roman" w:hAnsi="Times New Roman"/>
        </w:rPr>
        <w:t xml:space="preserve"> </w:t>
      </w:r>
      <w:r w:rsidR="00B80BD1" w:rsidRPr="008F558F">
        <w:rPr>
          <w:rFonts w:ascii="Times New Roman" w:hAnsi="Times New Roman"/>
        </w:rPr>
        <w:t>s</w:t>
      </w:r>
      <w:r w:rsidR="0063426B" w:rsidRPr="008F558F">
        <w:rPr>
          <w:rFonts w:ascii="Times New Roman" w:hAnsi="Times New Roman"/>
        </w:rPr>
        <w:t xml:space="preserve">özleşme yapılmadan önce </w:t>
      </w:r>
      <w:r w:rsidR="00E4039B" w:rsidRPr="008F558F">
        <w:rPr>
          <w:rFonts w:ascii="Times New Roman" w:hAnsi="Times New Roman"/>
        </w:rPr>
        <w:t xml:space="preserve">yüklenici tarafından </w:t>
      </w:r>
      <w:r w:rsidR="00212463" w:rsidRPr="008F558F">
        <w:rPr>
          <w:rFonts w:ascii="Times New Roman" w:hAnsi="Times New Roman"/>
        </w:rPr>
        <w:t>defaten İdaremize yatırılacaktır</w:t>
      </w:r>
      <w:r w:rsidR="00712EEB" w:rsidRPr="008F558F">
        <w:rPr>
          <w:rFonts w:ascii="Times New Roman" w:hAnsi="Times New Roman"/>
        </w:rPr>
        <w:t>.</w:t>
      </w:r>
    </w:p>
    <w:p w14:paraId="736F2B10" w14:textId="77777777" w:rsidR="00712EEB" w:rsidRPr="008F558F" w:rsidRDefault="008B5539" w:rsidP="00712EEB">
      <w:pPr>
        <w:jc w:val="both"/>
        <w:rPr>
          <w:rFonts w:ascii="Times New Roman" w:hAnsi="Times New Roman"/>
        </w:rPr>
      </w:pPr>
      <w:r>
        <w:rPr>
          <w:rFonts w:ascii="Times New Roman" w:hAnsi="Times New Roman"/>
          <w:b/>
          <w:sz w:val="22"/>
          <w:szCs w:val="22"/>
        </w:rPr>
        <w:t>1</w:t>
      </w:r>
      <w:r w:rsidR="00971A08">
        <w:rPr>
          <w:rFonts w:ascii="Times New Roman" w:hAnsi="Times New Roman"/>
          <w:b/>
          <w:sz w:val="22"/>
          <w:szCs w:val="22"/>
        </w:rPr>
        <w:t>2</w:t>
      </w:r>
      <w:r>
        <w:rPr>
          <w:rFonts w:ascii="Times New Roman" w:hAnsi="Times New Roman"/>
          <w:b/>
          <w:sz w:val="22"/>
          <w:szCs w:val="22"/>
        </w:rPr>
        <w:t>-</w:t>
      </w:r>
      <w:r w:rsidR="002E1AEA" w:rsidRPr="008F558F">
        <w:rPr>
          <w:rFonts w:ascii="Times New Roman" w:hAnsi="Times New Roman"/>
        </w:rPr>
        <w:t xml:space="preserve"> </w:t>
      </w:r>
      <w:r w:rsidR="00712EEB" w:rsidRPr="008F558F">
        <w:rPr>
          <w:rFonts w:ascii="Times New Roman" w:hAnsi="Times New Roman"/>
        </w:rPr>
        <w:t>İdare gerekçesini göstermek kaydıyla ihaleyi yapıp yapmamakta serbest</w:t>
      </w:r>
      <w:r w:rsidR="002E1AEA" w:rsidRPr="008F558F">
        <w:rPr>
          <w:rFonts w:ascii="Times New Roman" w:hAnsi="Times New Roman"/>
        </w:rPr>
        <w:t>t</w:t>
      </w:r>
      <w:r w:rsidR="00712EEB" w:rsidRPr="008F558F">
        <w:rPr>
          <w:rFonts w:ascii="Times New Roman" w:hAnsi="Times New Roman"/>
        </w:rPr>
        <w:t>ir.</w:t>
      </w:r>
    </w:p>
    <w:p w14:paraId="0AD3F043" w14:textId="77777777" w:rsidR="00641FF5" w:rsidRPr="00971A08" w:rsidRDefault="00885C34" w:rsidP="00971A08">
      <w:pPr>
        <w:jc w:val="center"/>
        <w:rPr>
          <w:rFonts w:ascii="Times New Roman" w:hAnsi="Times New Roman"/>
          <w:b/>
          <w:sz w:val="22"/>
        </w:rPr>
      </w:pPr>
      <w:r w:rsidRPr="00971A08">
        <w:rPr>
          <w:rFonts w:ascii="Times New Roman" w:hAnsi="Times New Roman"/>
          <w:b/>
          <w:sz w:val="22"/>
        </w:rPr>
        <w:t>İLAN OLUNUR</w:t>
      </w:r>
    </w:p>
    <w:sectPr w:rsidR="00641FF5" w:rsidRPr="00971A08" w:rsidSect="00F9325D">
      <w:footerReference w:type="even" r:id="rId11"/>
      <w:footerReference w:type="default" r:id="rId12"/>
      <w:pgSz w:w="12240" w:h="15840"/>
      <w:pgMar w:top="397" w:right="900" w:bottom="397" w:left="1134" w:header="709" w:footer="142"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3F7BE" w14:textId="77777777" w:rsidR="004753B1" w:rsidRDefault="004753B1">
      <w:r>
        <w:separator/>
      </w:r>
    </w:p>
  </w:endnote>
  <w:endnote w:type="continuationSeparator" w:id="0">
    <w:p w14:paraId="36DF3A16" w14:textId="77777777" w:rsidR="004753B1" w:rsidRDefault="00475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w:panose1 w:val="020F0502020204030204"/>
    <w:charset w:val="A2"/>
    <w:family w:val="swiss"/>
    <w:pitch w:val="variable"/>
    <w:sig w:usb0="E4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C0C331" w14:textId="77777777" w:rsidR="0068481D" w:rsidRDefault="0068481D" w:rsidP="00422A8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740D2603" w14:textId="77777777" w:rsidR="0068481D" w:rsidRDefault="0068481D" w:rsidP="00422A8C">
    <w:pPr>
      <w:pStyle w:val="Altbilgi1"/>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20727" w14:textId="77777777" w:rsidR="0068481D" w:rsidRDefault="0068481D" w:rsidP="00422A8C">
    <w:pPr>
      <w:pStyle w:val="Altbilgi1"/>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8661AF">
      <w:rPr>
        <w:rStyle w:val="SayfaNumaras"/>
        <w:noProof/>
      </w:rPr>
      <w:t>2</w:t>
    </w:r>
    <w:r>
      <w:rPr>
        <w:rStyle w:val="SayfaNumaras"/>
      </w:rPr>
      <w:fldChar w:fldCharType="end"/>
    </w:r>
  </w:p>
  <w:p w14:paraId="63A93297" w14:textId="77777777" w:rsidR="0068481D" w:rsidRDefault="0068481D" w:rsidP="00422A8C">
    <w:pPr>
      <w:pStyle w:val="Altbilgi1"/>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431954" w14:textId="77777777" w:rsidR="004753B1" w:rsidRDefault="004753B1">
      <w:r>
        <w:separator/>
      </w:r>
    </w:p>
  </w:footnote>
  <w:footnote w:type="continuationSeparator" w:id="0">
    <w:p w14:paraId="6E0F6CB2" w14:textId="77777777" w:rsidR="004753B1" w:rsidRDefault="004753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6295E"/>
    <w:multiLevelType w:val="singleLevel"/>
    <w:tmpl w:val="041F0017"/>
    <w:lvl w:ilvl="0">
      <w:start w:val="5"/>
      <w:numFmt w:val="lowerLetter"/>
      <w:lvlText w:val="%1)"/>
      <w:lvlJc w:val="left"/>
      <w:pPr>
        <w:tabs>
          <w:tab w:val="num" w:pos="360"/>
        </w:tabs>
        <w:ind w:left="360" w:hanging="360"/>
      </w:pPr>
      <w:rPr>
        <w:rFonts w:hint="default"/>
      </w:rPr>
    </w:lvl>
  </w:abstractNum>
  <w:abstractNum w:abstractNumId="1" w15:restartNumberingAfterBreak="0">
    <w:nsid w:val="0D536521"/>
    <w:multiLevelType w:val="hybridMultilevel"/>
    <w:tmpl w:val="0D24946A"/>
    <w:lvl w:ilvl="0" w:tplc="D6643DC4">
      <w:start w:val="7"/>
      <w:numFmt w:val="decimal"/>
      <w:lvlText w:val="%1-"/>
      <w:lvlJc w:val="left"/>
      <w:pPr>
        <w:tabs>
          <w:tab w:val="num" w:pos="357"/>
        </w:tabs>
        <w:ind w:left="357" w:hanging="360"/>
      </w:pPr>
      <w:rPr>
        <w:rFonts w:hint="default"/>
        <w:b/>
      </w:rPr>
    </w:lvl>
    <w:lvl w:ilvl="1" w:tplc="041F0019" w:tentative="1">
      <w:start w:val="1"/>
      <w:numFmt w:val="lowerLetter"/>
      <w:lvlText w:val="%2."/>
      <w:lvlJc w:val="left"/>
      <w:pPr>
        <w:tabs>
          <w:tab w:val="num" w:pos="1077"/>
        </w:tabs>
        <w:ind w:left="1077" w:hanging="360"/>
      </w:pPr>
    </w:lvl>
    <w:lvl w:ilvl="2" w:tplc="041F001B" w:tentative="1">
      <w:start w:val="1"/>
      <w:numFmt w:val="lowerRoman"/>
      <w:lvlText w:val="%3."/>
      <w:lvlJc w:val="right"/>
      <w:pPr>
        <w:tabs>
          <w:tab w:val="num" w:pos="1797"/>
        </w:tabs>
        <w:ind w:left="1797" w:hanging="180"/>
      </w:pPr>
    </w:lvl>
    <w:lvl w:ilvl="3" w:tplc="041F000F" w:tentative="1">
      <w:start w:val="1"/>
      <w:numFmt w:val="decimal"/>
      <w:lvlText w:val="%4."/>
      <w:lvlJc w:val="left"/>
      <w:pPr>
        <w:tabs>
          <w:tab w:val="num" w:pos="2517"/>
        </w:tabs>
        <w:ind w:left="2517" w:hanging="360"/>
      </w:pPr>
    </w:lvl>
    <w:lvl w:ilvl="4" w:tplc="041F0019" w:tentative="1">
      <w:start w:val="1"/>
      <w:numFmt w:val="lowerLetter"/>
      <w:lvlText w:val="%5."/>
      <w:lvlJc w:val="left"/>
      <w:pPr>
        <w:tabs>
          <w:tab w:val="num" w:pos="3237"/>
        </w:tabs>
        <w:ind w:left="3237" w:hanging="360"/>
      </w:pPr>
    </w:lvl>
    <w:lvl w:ilvl="5" w:tplc="041F001B" w:tentative="1">
      <w:start w:val="1"/>
      <w:numFmt w:val="lowerRoman"/>
      <w:lvlText w:val="%6."/>
      <w:lvlJc w:val="right"/>
      <w:pPr>
        <w:tabs>
          <w:tab w:val="num" w:pos="3957"/>
        </w:tabs>
        <w:ind w:left="3957" w:hanging="180"/>
      </w:pPr>
    </w:lvl>
    <w:lvl w:ilvl="6" w:tplc="041F000F" w:tentative="1">
      <w:start w:val="1"/>
      <w:numFmt w:val="decimal"/>
      <w:lvlText w:val="%7."/>
      <w:lvlJc w:val="left"/>
      <w:pPr>
        <w:tabs>
          <w:tab w:val="num" w:pos="4677"/>
        </w:tabs>
        <w:ind w:left="4677" w:hanging="360"/>
      </w:pPr>
    </w:lvl>
    <w:lvl w:ilvl="7" w:tplc="041F0019" w:tentative="1">
      <w:start w:val="1"/>
      <w:numFmt w:val="lowerLetter"/>
      <w:lvlText w:val="%8."/>
      <w:lvlJc w:val="left"/>
      <w:pPr>
        <w:tabs>
          <w:tab w:val="num" w:pos="5397"/>
        </w:tabs>
        <w:ind w:left="5397" w:hanging="360"/>
      </w:pPr>
    </w:lvl>
    <w:lvl w:ilvl="8" w:tplc="041F001B" w:tentative="1">
      <w:start w:val="1"/>
      <w:numFmt w:val="lowerRoman"/>
      <w:lvlText w:val="%9."/>
      <w:lvlJc w:val="right"/>
      <w:pPr>
        <w:tabs>
          <w:tab w:val="num" w:pos="6117"/>
        </w:tabs>
        <w:ind w:left="6117" w:hanging="180"/>
      </w:pPr>
    </w:lvl>
  </w:abstractNum>
  <w:abstractNum w:abstractNumId="2" w15:restartNumberingAfterBreak="0">
    <w:nsid w:val="10BD5455"/>
    <w:multiLevelType w:val="hybridMultilevel"/>
    <w:tmpl w:val="7FAA3622"/>
    <w:lvl w:ilvl="0" w:tplc="041F000F">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1312CC1"/>
    <w:multiLevelType w:val="singleLevel"/>
    <w:tmpl w:val="59127094"/>
    <w:lvl w:ilvl="0">
      <w:start w:val="1"/>
      <w:numFmt w:val="lowerLetter"/>
      <w:lvlText w:val="%1)"/>
      <w:lvlJc w:val="left"/>
      <w:pPr>
        <w:tabs>
          <w:tab w:val="num" w:pos="1065"/>
        </w:tabs>
        <w:ind w:left="1065" w:hanging="360"/>
      </w:pPr>
      <w:rPr>
        <w:rFonts w:hint="default"/>
      </w:rPr>
    </w:lvl>
  </w:abstractNum>
  <w:abstractNum w:abstractNumId="4" w15:restartNumberingAfterBreak="0">
    <w:nsid w:val="13002568"/>
    <w:multiLevelType w:val="singleLevel"/>
    <w:tmpl w:val="A5ECFB44"/>
    <w:lvl w:ilvl="0">
      <w:start w:val="1"/>
      <w:numFmt w:val="upperLetter"/>
      <w:lvlText w:val="%1)"/>
      <w:lvlJc w:val="left"/>
      <w:pPr>
        <w:tabs>
          <w:tab w:val="num" w:pos="360"/>
        </w:tabs>
        <w:ind w:left="360" w:hanging="360"/>
      </w:pPr>
      <w:rPr>
        <w:rFonts w:hint="default"/>
      </w:rPr>
    </w:lvl>
  </w:abstractNum>
  <w:abstractNum w:abstractNumId="5" w15:restartNumberingAfterBreak="0">
    <w:nsid w:val="15CA0F85"/>
    <w:multiLevelType w:val="hybridMultilevel"/>
    <w:tmpl w:val="A39E4E5E"/>
    <w:lvl w:ilvl="0" w:tplc="BF301D50">
      <w:start w:val="1"/>
      <w:numFmt w:val="decimal"/>
      <w:lvlText w:val="%1-"/>
      <w:lvlJc w:val="left"/>
      <w:pPr>
        <w:tabs>
          <w:tab w:val="num" w:pos="786"/>
        </w:tabs>
        <w:ind w:left="786" w:hanging="360"/>
      </w:pPr>
      <w:rPr>
        <w:rFonts w:hint="default"/>
        <w:b/>
      </w:rPr>
    </w:lvl>
    <w:lvl w:ilvl="1" w:tplc="041F0019" w:tentative="1">
      <w:start w:val="1"/>
      <w:numFmt w:val="lowerLetter"/>
      <w:lvlText w:val="%2."/>
      <w:lvlJc w:val="left"/>
      <w:pPr>
        <w:tabs>
          <w:tab w:val="num" w:pos="1506"/>
        </w:tabs>
        <w:ind w:left="1506" w:hanging="360"/>
      </w:pPr>
    </w:lvl>
    <w:lvl w:ilvl="2" w:tplc="041F001B" w:tentative="1">
      <w:start w:val="1"/>
      <w:numFmt w:val="lowerRoman"/>
      <w:lvlText w:val="%3."/>
      <w:lvlJc w:val="right"/>
      <w:pPr>
        <w:tabs>
          <w:tab w:val="num" w:pos="2226"/>
        </w:tabs>
        <w:ind w:left="2226" w:hanging="180"/>
      </w:pPr>
    </w:lvl>
    <w:lvl w:ilvl="3" w:tplc="041F000F" w:tentative="1">
      <w:start w:val="1"/>
      <w:numFmt w:val="decimal"/>
      <w:lvlText w:val="%4."/>
      <w:lvlJc w:val="left"/>
      <w:pPr>
        <w:tabs>
          <w:tab w:val="num" w:pos="2946"/>
        </w:tabs>
        <w:ind w:left="2946" w:hanging="360"/>
      </w:pPr>
    </w:lvl>
    <w:lvl w:ilvl="4" w:tplc="041F0019" w:tentative="1">
      <w:start w:val="1"/>
      <w:numFmt w:val="lowerLetter"/>
      <w:lvlText w:val="%5."/>
      <w:lvlJc w:val="left"/>
      <w:pPr>
        <w:tabs>
          <w:tab w:val="num" w:pos="3666"/>
        </w:tabs>
        <w:ind w:left="3666" w:hanging="360"/>
      </w:pPr>
    </w:lvl>
    <w:lvl w:ilvl="5" w:tplc="041F001B" w:tentative="1">
      <w:start w:val="1"/>
      <w:numFmt w:val="lowerRoman"/>
      <w:lvlText w:val="%6."/>
      <w:lvlJc w:val="right"/>
      <w:pPr>
        <w:tabs>
          <w:tab w:val="num" w:pos="4386"/>
        </w:tabs>
        <w:ind w:left="4386" w:hanging="180"/>
      </w:pPr>
    </w:lvl>
    <w:lvl w:ilvl="6" w:tplc="041F000F" w:tentative="1">
      <w:start w:val="1"/>
      <w:numFmt w:val="decimal"/>
      <w:lvlText w:val="%7."/>
      <w:lvlJc w:val="left"/>
      <w:pPr>
        <w:tabs>
          <w:tab w:val="num" w:pos="5106"/>
        </w:tabs>
        <w:ind w:left="5106" w:hanging="360"/>
      </w:pPr>
    </w:lvl>
    <w:lvl w:ilvl="7" w:tplc="041F0019" w:tentative="1">
      <w:start w:val="1"/>
      <w:numFmt w:val="lowerLetter"/>
      <w:lvlText w:val="%8."/>
      <w:lvlJc w:val="left"/>
      <w:pPr>
        <w:tabs>
          <w:tab w:val="num" w:pos="5826"/>
        </w:tabs>
        <w:ind w:left="5826" w:hanging="360"/>
      </w:pPr>
    </w:lvl>
    <w:lvl w:ilvl="8" w:tplc="041F001B" w:tentative="1">
      <w:start w:val="1"/>
      <w:numFmt w:val="lowerRoman"/>
      <w:lvlText w:val="%9."/>
      <w:lvlJc w:val="right"/>
      <w:pPr>
        <w:tabs>
          <w:tab w:val="num" w:pos="6546"/>
        </w:tabs>
        <w:ind w:left="6546" w:hanging="180"/>
      </w:pPr>
    </w:lvl>
  </w:abstractNum>
  <w:abstractNum w:abstractNumId="6" w15:restartNumberingAfterBreak="0">
    <w:nsid w:val="16306306"/>
    <w:multiLevelType w:val="singleLevel"/>
    <w:tmpl w:val="67EC47A2"/>
    <w:lvl w:ilvl="0">
      <w:start w:val="1"/>
      <w:numFmt w:val="lowerLetter"/>
      <w:lvlText w:val="%1)"/>
      <w:lvlJc w:val="left"/>
      <w:pPr>
        <w:tabs>
          <w:tab w:val="num" w:pos="1110"/>
        </w:tabs>
        <w:ind w:left="1110" w:hanging="405"/>
      </w:pPr>
      <w:rPr>
        <w:rFonts w:hint="default"/>
      </w:rPr>
    </w:lvl>
  </w:abstractNum>
  <w:abstractNum w:abstractNumId="7" w15:restartNumberingAfterBreak="0">
    <w:nsid w:val="196F7437"/>
    <w:multiLevelType w:val="hybridMultilevel"/>
    <w:tmpl w:val="CDE09948"/>
    <w:lvl w:ilvl="0" w:tplc="C94E6BBE">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8" w15:restartNumberingAfterBreak="0">
    <w:nsid w:val="1C7E4605"/>
    <w:multiLevelType w:val="hybridMultilevel"/>
    <w:tmpl w:val="A094FE1A"/>
    <w:lvl w:ilvl="0" w:tplc="9D8ECBEC">
      <w:start w:val="1"/>
      <w:numFmt w:val="decimal"/>
      <w:lvlText w:val="%1-"/>
      <w:lvlJc w:val="left"/>
      <w:pPr>
        <w:ind w:left="405" w:hanging="360"/>
      </w:pPr>
      <w:rPr>
        <w:rFonts w:hint="default"/>
        <w:b/>
      </w:rPr>
    </w:lvl>
    <w:lvl w:ilvl="1" w:tplc="041F0019" w:tentative="1">
      <w:start w:val="1"/>
      <w:numFmt w:val="lowerLetter"/>
      <w:lvlText w:val="%2."/>
      <w:lvlJc w:val="left"/>
      <w:pPr>
        <w:ind w:left="1125" w:hanging="360"/>
      </w:pPr>
    </w:lvl>
    <w:lvl w:ilvl="2" w:tplc="041F001B" w:tentative="1">
      <w:start w:val="1"/>
      <w:numFmt w:val="lowerRoman"/>
      <w:lvlText w:val="%3."/>
      <w:lvlJc w:val="right"/>
      <w:pPr>
        <w:ind w:left="1845" w:hanging="180"/>
      </w:pPr>
    </w:lvl>
    <w:lvl w:ilvl="3" w:tplc="041F000F" w:tentative="1">
      <w:start w:val="1"/>
      <w:numFmt w:val="decimal"/>
      <w:lvlText w:val="%4."/>
      <w:lvlJc w:val="left"/>
      <w:pPr>
        <w:ind w:left="2565" w:hanging="360"/>
      </w:pPr>
    </w:lvl>
    <w:lvl w:ilvl="4" w:tplc="041F0019" w:tentative="1">
      <w:start w:val="1"/>
      <w:numFmt w:val="lowerLetter"/>
      <w:lvlText w:val="%5."/>
      <w:lvlJc w:val="left"/>
      <w:pPr>
        <w:ind w:left="3285" w:hanging="360"/>
      </w:pPr>
    </w:lvl>
    <w:lvl w:ilvl="5" w:tplc="041F001B" w:tentative="1">
      <w:start w:val="1"/>
      <w:numFmt w:val="lowerRoman"/>
      <w:lvlText w:val="%6."/>
      <w:lvlJc w:val="right"/>
      <w:pPr>
        <w:ind w:left="4005" w:hanging="180"/>
      </w:pPr>
    </w:lvl>
    <w:lvl w:ilvl="6" w:tplc="041F000F" w:tentative="1">
      <w:start w:val="1"/>
      <w:numFmt w:val="decimal"/>
      <w:lvlText w:val="%7."/>
      <w:lvlJc w:val="left"/>
      <w:pPr>
        <w:ind w:left="4725" w:hanging="360"/>
      </w:pPr>
    </w:lvl>
    <w:lvl w:ilvl="7" w:tplc="041F0019" w:tentative="1">
      <w:start w:val="1"/>
      <w:numFmt w:val="lowerLetter"/>
      <w:lvlText w:val="%8."/>
      <w:lvlJc w:val="left"/>
      <w:pPr>
        <w:ind w:left="5445" w:hanging="360"/>
      </w:pPr>
    </w:lvl>
    <w:lvl w:ilvl="8" w:tplc="041F001B" w:tentative="1">
      <w:start w:val="1"/>
      <w:numFmt w:val="lowerRoman"/>
      <w:lvlText w:val="%9."/>
      <w:lvlJc w:val="right"/>
      <w:pPr>
        <w:ind w:left="6165" w:hanging="180"/>
      </w:pPr>
    </w:lvl>
  </w:abstractNum>
  <w:abstractNum w:abstractNumId="9" w15:restartNumberingAfterBreak="0">
    <w:nsid w:val="1E097CFC"/>
    <w:multiLevelType w:val="singleLevel"/>
    <w:tmpl w:val="5150E078"/>
    <w:lvl w:ilvl="0">
      <w:start w:val="1"/>
      <w:numFmt w:val="decimal"/>
      <w:lvlText w:val="%1-"/>
      <w:lvlJc w:val="left"/>
      <w:pPr>
        <w:tabs>
          <w:tab w:val="num" w:pos="360"/>
        </w:tabs>
        <w:ind w:left="360" w:hanging="360"/>
      </w:pPr>
      <w:rPr>
        <w:rFonts w:hint="default"/>
      </w:rPr>
    </w:lvl>
  </w:abstractNum>
  <w:abstractNum w:abstractNumId="10" w15:restartNumberingAfterBreak="0">
    <w:nsid w:val="22EF7460"/>
    <w:multiLevelType w:val="singleLevel"/>
    <w:tmpl w:val="B7E2D2AA"/>
    <w:lvl w:ilvl="0">
      <w:start w:val="1"/>
      <w:numFmt w:val="decimal"/>
      <w:lvlText w:val="%1-"/>
      <w:lvlJc w:val="left"/>
      <w:pPr>
        <w:tabs>
          <w:tab w:val="num" w:pos="360"/>
        </w:tabs>
        <w:ind w:left="360" w:hanging="360"/>
      </w:pPr>
      <w:rPr>
        <w:rFonts w:hint="default"/>
        <w:b/>
        <w:u w:val="single"/>
      </w:rPr>
    </w:lvl>
  </w:abstractNum>
  <w:abstractNum w:abstractNumId="11" w15:restartNumberingAfterBreak="0">
    <w:nsid w:val="272B45ED"/>
    <w:multiLevelType w:val="singleLevel"/>
    <w:tmpl w:val="041F0017"/>
    <w:lvl w:ilvl="0">
      <w:start w:val="5"/>
      <w:numFmt w:val="lowerLetter"/>
      <w:lvlText w:val="%1)"/>
      <w:lvlJc w:val="left"/>
      <w:pPr>
        <w:tabs>
          <w:tab w:val="num" w:pos="360"/>
        </w:tabs>
        <w:ind w:left="360" w:hanging="360"/>
      </w:pPr>
      <w:rPr>
        <w:rFonts w:hint="default"/>
      </w:rPr>
    </w:lvl>
  </w:abstractNum>
  <w:abstractNum w:abstractNumId="12" w15:restartNumberingAfterBreak="0">
    <w:nsid w:val="2E7A3AAD"/>
    <w:multiLevelType w:val="singleLevel"/>
    <w:tmpl w:val="609821E8"/>
    <w:lvl w:ilvl="0">
      <w:start w:val="1"/>
      <w:numFmt w:val="decimal"/>
      <w:lvlText w:val="%1-"/>
      <w:lvlJc w:val="left"/>
      <w:pPr>
        <w:tabs>
          <w:tab w:val="num" w:pos="360"/>
        </w:tabs>
        <w:ind w:left="360" w:hanging="360"/>
      </w:pPr>
      <w:rPr>
        <w:rFonts w:hint="default"/>
      </w:rPr>
    </w:lvl>
  </w:abstractNum>
  <w:abstractNum w:abstractNumId="13" w15:restartNumberingAfterBreak="0">
    <w:nsid w:val="30A314F1"/>
    <w:multiLevelType w:val="singleLevel"/>
    <w:tmpl w:val="497ED854"/>
    <w:lvl w:ilvl="0">
      <w:start w:val="1"/>
      <w:numFmt w:val="decimal"/>
      <w:lvlText w:val="%1-"/>
      <w:lvlJc w:val="left"/>
      <w:pPr>
        <w:tabs>
          <w:tab w:val="num" w:pos="1425"/>
        </w:tabs>
        <w:ind w:left="1425" w:hanging="360"/>
      </w:pPr>
      <w:rPr>
        <w:rFonts w:hint="default"/>
      </w:rPr>
    </w:lvl>
  </w:abstractNum>
  <w:abstractNum w:abstractNumId="14" w15:restartNumberingAfterBreak="0">
    <w:nsid w:val="338B16B2"/>
    <w:multiLevelType w:val="singleLevel"/>
    <w:tmpl w:val="ADF40ABE"/>
    <w:lvl w:ilvl="0">
      <w:start w:val="1"/>
      <w:numFmt w:val="upperLetter"/>
      <w:lvlText w:val="%1)"/>
      <w:lvlJc w:val="left"/>
      <w:pPr>
        <w:tabs>
          <w:tab w:val="num" w:pos="1065"/>
        </w:tabs>
        <w:ind w:left="1065" w:hanging="360"/>
      </w:pPr>
      <w:rPr>
        <w:rFonts w:hint="default"/>
      </w:rPr>
    </w:lvl>
  </w:abstractNum>
  <w:abstractNum w:abstractNumId="15" w15:restartNumberingAfterBreak="0">
    <w:nsid w:val="37C42A09"/>
    <w:multiLevelType w:val="hybridMultilevel"/>
    <w:tmpl w:val="9F5650FA"/>
    <w:lvl w:ilvl="0" w:tplc="93547AE0">
      <w:start w:val="1"/>
      <w:numFmt w:val="decimal"/>
      <w:lvlText w:val="%1-"/>
      <w:lvlJc w:val="left"/>
      <w:pPr>
        <w:tabs>
          <w:tab w:val="num" w:pos="720"/>
        </w:tabs>
        <w:ind w:left="720" w:hanging="360"/>
      </w:pPr>
      <w:rPr>
        <w:rFonts w:hint="default"/>
        <w:b/>
      </w:rPr>
    </w:lvl>
    <w:lvl w:ilvl="1" w:tplc="DD9C5256">
      <w:start w:val="1"/>
      <w:numFmt w:val="lowerLetter"/>
      <w:lvlText w:val="%2)"/>
      <w:lvlJc w:val="left"/>
      <w:pPr>
        <w:tabs>
          <w:tab w:val="num" w:pos="1440"/>
        </w:tabs>
        <w:ind w:left="1440" w:hanging="360"/>
      </w:pPr>
      <w:rPr>
        <w:rFonts w:hint="default"/>
        <w:b w:val="0"/>
      </w:r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6" w15:restartNumberingAfterBreak="0">
    <w:nsid w:val="39095820"/>
    <w:multiLevelType w:val="singleLevel"/>
    <w:tmpl w:val="041F0017"/>
    <w:lvl w:ilvl="0">
      <w:start w:val="1"/>
      <w:numFmt w:val="lowerLetter"/>
      <w:lvlText w:val="%1)"/>
      <w:lvlJc w:val="left"/>
      <w:pPr>
        <w:tabs>
          <w:tab w:val="num" w:pos="360"/>
        </w:tabs>
        <w:ind w:left="360" w:hanging="360"/>
      </w:pPr>
      <w:rPr>
        <w:rFonts w:hint="default"/>
      </w:rPr>
    </w:lvl>
  </w:abstractNum>
  <w:abstractNum w:abstractNumId="17" w15:restartNumberingAfterBreak="0">
    <w:nsid w:val="3A784B7D"/>
    <w:multiLevelType w:val="hybridMultilevel"/>
    <w:tmpl w:val="91167C92"/>
    <w:lvl w:ilvl="0" w:tplc="4D448D6C">
      <w:start w:val="1"/>
      <w:numFmt w:val="lowerLetter"/>
      <w:lvlText w:val="%1)"/>
      <w:lvlJc w:val="left"/>
      <w:pPr>
        <w:tabs>
          <w:tab w:val="num" w:pos="357"/>
        </w:tabs>
        <w:ind w:left="357" w:hanging="360"/>
      </w:pPr>
      <w:rPr>
        <w:rFonts w:hint="default"/>
        <w:b/>
      </w:rPr>
    </w:lvl>
    <w:lvl w:ilvl="1" w:tplc="041F0019" w:tentative="1">
      <w:start w:val="1"/>
      <w:numFmt w:val="lowerLetter"/>
      <w:lvlText w:val="%2."/>
      <w:lvlJc w:val="left"/>
      <w:pPr>
        <w:tabs>
          <w:tab w:val="num" w:pos="1077"/>
        </w:tabs>
        <w:ind w:left="1077" w:hanging="360"/>
      </w:pPr>
    </w:lvl>
    <w:lvl w:ilvl="2" w:tplc="041F001B" w:tentative="1">
      <w:start w:val="1"/>
      <w:numFmt w:val="lowerRoman"/>
      <w:lvlText w:val="%3."/>
      <w:lvlJc w:val="right"/>
      <w:pPr>
        <w:tabs>
          <w:tab w:val="num" w:pos="1797"/>
        </w:tabs>
        <w:ind w:left="1797" w:hanging="180"/>
      </w:pPr>
    </w:lvl>
    <w:lvl w:ilvl="3" w:tplc="041F000F" w:tentative="1">
      <w:start w:val="1"/>
      <w:numFmt w:val="decimal"/>
      <w:lvlText w:val="%4."/>
      <w:lvlJc w:val="left"/>
      <w:pPr>
        <w:tabs>
          <w:tab w:val="num" w:pos="2517"/>
        </w:tabs>
        <w:ind w:left="2517" w:hanging="360"/>
      </w:pPr>
    </w:lvl>
    <w:lvl w:ilvl="4" w:tplc="041F0019" w:tentative="1">
      <w:start w:val="1"/>
      <w:numFmt w:val="lowerLetter"/>
      <w:lvlText w:val="%5."/>
      <w:lvlJc w:val="left"/>
      <w:pPr>
        <w:tabs>
          <w:tab w:val="num" w:pos="3237"/>
        </w:tabs>
        <w:ind w:left="3237" w:hanging="360"/>
      </w:pPr>
    </w:lvl>
    <w:lvl w:ilvl="5" w:tplc="041F001B" w:tentative="1">
      <w:start w:val="1"/>
      <w:numFmt w:val="lowerRoman"/>
      <w:lvlText w:val="%6."/>
      <w:lvlJc w:val="right"/>
      <w:pPr>
        <w:tabs>
          <w:tab w:val="num" w:pos="3957"/>
        </w:tabs>
        <w:ind w:left="3957" w:hanging="180"/>
      </w:pPr>
    </w:lvl>
    <w:lvl w:ilvl="6" w:tplc="041F000F" w:tentative="1">
      <w:start w:val="1"/>
      <w:numFmt w:val="decimal"/>
      <w:lvlText w:val="%7."/>
      <w:lvlJc w:val="left"/>
      <w:pPr>
        <w:tabs>
          <w:tab w:val="num" w:pos="4677"/>
        </w:tabs>
        <w:ind w:left="4677" w:hanging="360"/>
      </w:pPr>
    </w:lvl>
    <w:lvl w:ilvl="7" w:tplc="041F0019" w:tentative="1">
      <w:start w:val="1"/>
      <w:numFmt w:val="lowerLetter"/>
      <w:lvlText w:val="%8."/>
      <w:lvlJc w:val="left"/>
      <w:pPr>
        <w:tabs>
          <w:tab w:val="num" w:pos="5397"/>
        </w:tabs>
        <w:ind w:left="5397" w:hanging="360"/>
      </w:pPr>
    </w:lvl>
    <w:lvl w:ilvl="8" w:tplc="041F001B" w:tentative="1">
      <w:start w:val="1"/>
      <w:numFmt w:val="lowerRoman"/>
      <w:lvlText w:val="%9."/>
      <w:lvlJc w:val="right"/>
      <w:pPr>
        <w:tabs>
          <w:tab w:val="num" w:pos="6117"/>
        </w:tabs>
        <w:ind w:left="6117" w:hanging="180"/>
      </w:pPr>
    </w:lvl>
  </w:abstractNum>
  <w:abstractNum w:abstractNumId="18" w15:restartNumberingAfterBreak="0">
    <w:nsid w:val="3A8707D5"/>
    <w:multiLevelType w:val="hybridMultilevel"/>
    <w:tmpl w:val="7F02F26A"/>
    <w:lvl w:ilvl="0" w:tplc="041F0017">
      <w:start w:val="1"/>
      <w:numFmt w:val="lowerLetter"/>
      <w:lvlText w:val="%1)"/>
      <w:lvlJc w:val="lef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3D8E3E28"/>
    <w:multiLevelType w:val="hybridMultilevel"/>
    <w:tmpl w:val="2786993E"/>
    <w:lvl w:ilvl="0" w:tplc="E6562EEA">
      <w:start w:val="1"/>
      <w:numFmt w:val="lowerLetter"/>
      <w:lvlText w:val="%1."/>
      <w:lvlJc w:val="left"/>
      <w:pPr>
        <w:ind w:left="1740" w:hanging="102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20" w15:restartNumberingAfterBreak="0">
    <w:nsid w:val="53A35A86"/>
    <w:multiLevelType w:val="hybridMultilevel"/>
    <w:tmpl w:val="D258F872"/>
    <w:lvl w:ilvl="0" w:tplc="C418680E">
      <w:start w:val="7"/>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1" w15:restartNumberingAfterBreak="0">
    <w:nsid w:val="53C8782E"/>
    <w:multiLevelType w:val="singleLevel"/>
    <w:tmpl w:val="041F0017"/>
    <w:lvl w:ilvl="0">
      <w:start w:val="7"/>
      <w:numFmt w:val="lowerLetter"/>
      <w:lvlText w:val="%1)"/>
      <w:lvlJc w:val="left"/>
      <w:pPr>
        <w:tabs>
          <w:tab w:val="num" w:pos="360"/>
        </w:tabs>
        <w:ind w:left="360" w:hanging="360"/>
      </w:pPr>
      <w:rPr>
        <w:rFonts w:hint="default"/>
      </w:rPr>
    </w:lvl>
  </w:abstractNum>
  <w:abstractNum w:abstractNumId="22" w15:restartNumberingAfterBreak="0">
    <w:nsid w:val="56012154"/>
    <w:multiLevelType w:val="hybridMultilevel"/>
    <w:tmpl w:val="B024E56A"/>
    <w:lvl w:ilvl="0" w:tplc="A74EF208">
      <w:start w:val="2"/>
      <w:numFmt w:val="lowerLetter"/>
      <w:lvlText w:val="%1)"/>
      <w:lvlJc w:val="left"/>
      <w:pPr>
        <w:tabs>
          <w:tab w:val="num" w:pos="597"/>
        </w:tabs>
        <w:ind w:left="597" w:hanging="360"/>
      </w:pPr>
      <w:rPr>
        <w:rFonts w:hint="default"/>
        <w:b/>
      </w:rPr>
    </w:lvl>
    <w:lvl w:ilvl="1" w:tplc="041F0019" w:tentative="1">
      <w:start w:val="1"/>
      <w:numFmt w:val="lowerLetter"/>
      <w:lvlText w:val="%2."/>
      <w:lvlJc w:val="left"/>
      <w:pPr>
        <w:tabs>
          <w:tab w:val="num" w:pos="1317"/>
        </w:tabs>
        <w:ind w:left="1317" w:hanging="360"/>
      </w:pPr>
    </w:lvl>
    <w:lvl w:ilvl="2" w:tplc="041F001B" w:tentative="1">
      <w:start w:val="1"/>
      <w:numFmt w:val="lowerRoman"/>
      <w:lvlText w:val="%3."/>
      <w:lvlJc w:val="right"/>
      <w:pPr>
        <w:tabs>
          <w:tab w:val="num" w:pos="2037"/>
        </w:tabs>
        <w:ind w:left="2037" w:hanging="180"/>
      </w:pPr>
    </w:lvl>
    <w:lvl w:ilvl="3" w:tplc="041F000F" w:tentative="1">
      <w:start w:val="1"/>
      <w:numFmt w:val="decimal"/>
      <w:lvlText w:val="%4."/>
      <w:lvlJc w:val="left"/>
      <w:pPr>
        <w:tabs>
          <w:tab w:val="num" w:pos="2757"/>
        </w:tabs>
        <w:ind w:left="2757" w:hanging="360"/>
      </w:pPr>
    </w:lvl>
    <w:lvl w:ilvl="4" w:tplc="041F0019" w:tentative="1">
      <w:start w:val="1"/>
      <w:numFmt w:val="lowerLetter"/>
      <w:lvlText w:val="%5."/>
      <w:lvlJc w:val="left"/>
      <w:pPr>
        <w:tabs>
          <w:tab w:val="num" w:pos="3477"/>
        </w:tabs>
        <w:ind w:left="3477" w:hanging="360"/>
      </w:pPr>
    </w:lvl>
    <w:lvl w:ilvl="5" w:tplc="041F001B" w:tentative="1">
      <w:start w:val="1"/>
      <w:numFmt w:val="lowerRoman"/>
      <w:lvlText w:val="%6."/>
      <w:lvlJc w:val="right"/>
      <w:pPr>
        <w:tabs>
          <w:tab w:val="num" w:pos="4197"/>
        </w:tabs>
        <w:ind w:left="4197" w:hanging="180"/>
      </w:pPr>
    </w:lvl>
    <w:lvl w:ilvl="6" w:tplc="041F000F" w:tentative="1">
      <w:start w:val="1"/>
      <w:numFmt w:val="decimal"/>
      <w:lvlText w:val="%7."/>
      <w:lvlJc w:val="left"/>
      <w:pPr>
        <w:tabs>
          <w:tab w:val="num" w:pos="4917"/>
        </w:tabs>
        <w:ind w:left="4917" w:hanging="360"/>
      </w:pPr>
    </w:lvl>
    <w:lvl w:ilvl="7" w:tplc="041F0019" w:tentative="1">
      <w:start w:val="1"/>
      <w:numFmt w:val="lowerLetter"/>
      <w:lvlText w:val="%8."/>
      <w:lvlJc w:val="left"/>
      <w:pPr>
        <w:tabs>
          <w:tab w:val="num" w:pos="5637"/>
        </w:tabs>
        <w:ind w:left="5637" w:hanging="360"/>
      </w:pPr>
    </w:lvl>
    <w:lvl w:ilvl="8" w:tplc="041F001B" w:tentative="1">
      <w:start w:val="1"/>
      <w:numFmt w:val="lowerRoman"/>
      <w:lvlText w:val="%9."/>
      <w:lvlJc w:val="right"/>
      <w:pPr>
        <w:tabs>
          <w:tab w:val="num" w:pos="6357"/>
        </w:tabs>
        <w:ind w:left="6357" w:hanging="180"/>
      </w:pPr>
    </w:lvl>
  </w:abstractNum>
  <w:abstractNum w:abstractNumId="23" w15:restartNumberingAfterBreak="0">
    <w:nsid w:val="563F0439"/>
    <w:multiLevelType w:val="hybridMultilevel"/>
    <w:tmpl w:val="78DAA866"/>
    <w:lvl w:ilvl="0" w:tplc="041F0017">
      <w:start w:val="1"/>
      <w:numFmt w:val="lowerLetter"/>
      <w:lvlText w:val="%1)"/>
      <w:lvlJc w:val="left"/>
      <w:pPr>
        <w:ind w:left="720" w:hanging="360"/>
      </w:pPr>
      <w:rPr>
        <w:rFonts w:hint="default"/>
        <w:sz w:val="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15:restartNumberingAfterBreak="0">
    <w:nsid w:val="5776215D"/>
    <w:multiLevelType w:val="singleLevel"/>
    <w:tmpl w:val="3D348322"/>
    <w:lvl w:ilvl="0">
      <w:start w:val="1"/>
      <w:numFmt w:val="decimal"/>
      <w:lvlText w:val="%1-"/>
      <w:lvlJc w:val="left"/>
      <w:pPr>
        <w:tabs>
          <w:tab w:val="num" w:pos="1080"/>
        </w:tabs>
        <w:ind w:left="1080" w:hanging="360"/>
      </w:pPr>
      <w:rPr>
        <w:rFonts w:hint="default"/>
      </w:rPr>
    </w:lvl>
  </w:abstractNum>
  <w:abstractNum w:abstractNumId="25" w15:restartNumberingAfterBreak="0">
    <w:nsid w:val="58B14781"/>
    <w:multiLevelType w:val="singleLevel"/>
    <w:tmpl w:val="041F0017"/>
    <w:lvl w:ilvl="0">
      <w:start w:val="2"/>
      <w:numFmt w:val="lowerLetter"/>
      <w:lvlText w:val="%1)"/>
      <w:lvlJc w:val="left"/>
      <w:pPr>
        <w:tabs>
          <w:tab w:val="num" w:pos="360"/>
        </w:tabs>
        <w:ind w:left="360" w:hanging="360"/>
      </w:pPr>
      <w:rPr>
        <w:rFonts w:hint="default"/>
      </w:rPr>
    </w:lvl>
  </w:abstractNum>
  <w:abstractNum w:abstractNumId="26" w15:restartNumberingAfterBreak="0">
    <w:nsid w:val="5BA81199"/>
    <w:multiLevelType w:val="singleLevel"/>
    <w:tmpl w:val="C2721B32"/>
    <w:lvl w:ilvl="0">
      <w:start w:val="2"/>
      <w:numFmt w:val="bullet"/>
      <w:lvlText w:val="-"/>
      <w:lvlJc w:val="left"/>
      <w:pPr>
        <w:tabs>
          <w:tab w:val="num" w:pos="360"/>
        </w:tabs>
        <w:ind w:left="360" w:hanging="360"/>
      </w:pPr>
      <w:rPr>
        <w:rFonts w:hint="default"/>
      </w:rPr>
    </w:lvl>
  </w:abstractNum>
  <w:abstractNum w:abstractNumId="27" w15:restartNumberingAfterBreak="0">
    <w:nsid w:val="644918FD"/>
    <w:multiLevelType w:val="singleLevel"/>
    <w:tmpl w:val="8EA00294"/>
    <w:lvl w:ilvl="0">
      <w:start w:val="1"/>
      <w:numFmt w:val="upperRoman"/>
      <w:lvlText w:val="%1-"/>
      <w:lvlJc w:val="left"/>
      <w:pPr>
        <w:tabs>
          <w:tab w:val="num" w:pos="2136"/>
        </w:tabs>
        <w:ind w:left="2136" w:hanging="720"/>
      </w:pPr>
      <w:rPr>
        <w:rFonts w:hint="default"/>
      </w:rPr>
    </w:lvl>
  </w:abstractNum>
  <w:abstractNum w:abstractNumId="28" w15:restartNumberingAfterBreak="0">
    <w:nsid w:val="64A26A63"/>
    <w:multiLevelType w:val="singleLevel"/>
    <w:tmpl w:val="4EAE01F0"/>
    <w:lvl w:ilvl="0">
      <w:start w:val="2"/>
      <w:numFmt w:val="upperRoman"/>
      <w:lvlText w:val=""/>
      <w:lvlJc w:val="left"/>
      <w:pPr>
        <w:tabs>
          <w:tab w:val="num" w:pos="360"/>
        </w:tabs>
        <w:ind w:left="360" w:hanging="360"/>
      </w:pPr>
      <w:rPr>
        <w:rFonts w:ascii="Times New Roman" w:hAnsi="Times New Roman" w:hint="default"/>
      </w:rPr>
    </w:lvl>
  </w:abstractNum>
  <w:abstractNum w:abstractNumId="29" w15:restartNumberingAfterBreak="0">
    <w:nsid w:val="6D6875D4"/>
    <w:multiLevelType w:val="singleLevel"/>
    <w:tmpl w:val="041F0011"/>
    <w:lvl w:ilvl="0">
      <w:start w:val="1"/>
      <w:numFmt w:val="decimal"/>
      <w:lvlText w:val="%1)"/>
      <w:lvlJc w:val="left"/>
      <w:pPr>
        <w:tabs>
          <w:tab w:val="num" w:pos="360"/>
        </w:tabs>
        <w:ind w:left="360" w:hanging="360"/>
      </w:pPr>
      <w:rPr>
        <w:rFonts w:hint="default"/>
      </w:rPr>
    </w:lvl>
  </w:abstractNum>
  <w:abstractNum w:abstractNumId="30" w15:restartNumberingAfterBreak="0">
    <w:nsid w:val="78116F3F"/>
    <w:multiLevelType w:val="singleLevel"/>
    <w:tmpl w:val="2B6E7684"/>
    <w:lvl w:ilvl="0">
      <w:start w:val="1"/>
      <w:numFmt w:val="decimal"/>
      <w:lvlText w:val="%1-"/>
      <w:lvlJc w:val="left"/>
      <w:pPr>
        <w:tabs>
          <w:tab w:val="num" w:pos="375"/>
        </w:tabs>
        <w:ind w:left="375" w:hanging="375"/>
      </w:pPr>
      <w:rPr>
        <w:rFonts w:hint="default"/>
      </w:rPr>
    </w:lvl>
  </w:abstractNum>
  <w:abstractNum w:abstractNumId="31" w15:restartNumberingAfterBreak="0">
    <w:nsid w:val="7ACD5D24"/>
    <w:multiLevelType w:val="singleLevel"/>
    <w:tmpl w:val="F92A6F54"/>
    <w:lvl w:ilvl="0">
      <w:start w:val="2"/>
      <w:numFmt w:val="bullet"/>
      <w:lvlText w:val="-"/>
      <w:lvlJc w:val="left"/>
      <w:pPr>
        <w:tabs>
          <w:tab w:val="num" w:pos="360"/>
        </w:tabs>
        <w:ind w:left="360" w:hanging="360"/>
      </w:pPr>
      <w:rPr>
        <w:rFonts w:hint="default"/>
        <w:b/>
      </w:rPr>
    </w:lvl>
  </w:abstractNum>
  <w:num w:numId="1">
    <w:abstractNumId w:val="31"/>
  </w:num>
  <w:num w:numId="2">
    <w:abstractNumId w:val="24"/>
  </w:num>
  <w:num w:numId="3">
    <w:abstractNumId w:val="10"/>
  </w:num>
  <w:num w:numId="4">
    <w:abstractNumId w:val="9"/>
  </w:num>
  <w:num w:numId="5">
    <w:abstractNumId w:val="12"/>
  </w:num>
  <w:num w:numId="6">
    <w:abstractNumId w:val="26"/>
  </w:num>
  <w:num w:numId="7">
    <w:abstractNumId w:val="3"/>
  </w:num>
  <w:num w:numId="8">
    <w:abstractNumId w:val="6"/>
  </w:num>
  <w:num w:numId="9">
    <w:abstractNumId w:val="14"/>
  </w:num>
  <w:num w:numId="10">
    <w:abstractNumId w:val="13"/>
  </w:num>
  <w:num w:numId="11">
    <w:abstractNumId w:val="28"/>
  </w:num>
  <w:num w:numId="12">
    <w:abstractNumId w:val="27"/>
  </w:num>
  <w:num w:numId="13">
    <w:abstractNumId w:val="30"/>
  </w:num>
  <w:num w:numId="14">
    <w:abstractNumId w:val="4"/>
  </w:num>
  <w:num w:numId="15">
    <w:abstractNumId w:val="29"/>
  </w:num>
  <w:num w:numId="16">
    <w:abstractNumId w:val="16"/>
  </w:num>
  <w:num w:numId="17">
    <w:abstractNumId w:val="0"/>
  </w:num>
  <w:num w:numId="18">
    <w:abstractNumId w:val="11"/>
  </w:num>
  <w:num w:numId="19">
    <w:abstractNumId w:val="21"/>
  </w:num>
  <w:num w:numId="20">
    <w:abstractNumId w:val="25"/>
  </w:num>
  <w:num w:numId="21">
    <w:abstractNumId w:val="5"/>
  </w:num>
  <w:num w:numId="22">
    <w:abstractNumId w:val="20"/>
  </w:num>
  <w:num w:numId="23">
    <w:abstractNumId w:val="15"/>
  </w:num>
  <w:num w:numId="24">
    <w:abstractNumId w:val="19"/>
  </w:num>
  <w:num w:numId="25">
    <w:abstractNumId w:val="1"/>
  </w:num>
  <w:num w:numId="26">
    <w:abstractNumId w:val="22"/>
  </w:num>
  <w:num w:numId="27">
    <w:abstractNumId w:val="7"/>
  </w:num>
  <w:num w:numId="28">
    <w:abstractNumId w:val="17"/>
  </w:num>
  <w:num w:numId="29">
    <w:abstractNumId w:val="8"/>
  </w:num>
  <w:num w:numId="30">
    <w:abstractNumId w:val="23"/>
  </w:num>
  <w:num w:numId="31">
    <w:abstractNumId w:val="18"/>
  </w:num>
  <w:num w:numId="32">
    <w:abstractNumId w:val="2"/>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31"/>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57E"/>
    <w:rsid w:val="00001D0B"/>
    <w:rsid w:val="00003238"/>
    <w:rsid w:val="0000475F"/>
    <w:rsid w:val="00005618"/>
    <w:rsid w:val="00006C5C"/>
    <w:rsid w:val="00007127"/>
    <w:rsid w:val="000170B4"/>
    <w:rsid w:val="000174BD"/>
    <w:rsid w:val="00020514"/>
    <w:rsid w:val="00023792"/>
    <w:rsid w:val="00025F06"/>
    <w:rsid w:val="00027D02"/>
    <w:rsid w:val="00027F82"/>
    <w:rsid w:val="00031DB7"/>
    <w:rsid w:val="00034BD7"/>
    <w:rsid w:val="000357C0"/>
    <w:rsid w:val="0003606C"/>
    <w:rsid w:val="00040A55"/>
    <w:rsid w:val="00041279"/>
    <w:rsid w:val="000426E8"/>
    <w:rsid w:val="00043AF9"/>
    <w:rsid w:val="00043DC4"/>
    <w:rsid w:val="00050A70"/>
    <w:rsid w:val="00052256"/>
    <w:rsid w:val="000546DB"/>
    <w:rsid w:val="000559A1"/>
    <w:rsid w:val="00057EE5"/>
    <w:rsid w:val="00062009"/>
    <w:rsid w:val="000626C8"/>
    <w:rsid w:val="0006357E"/>
    <w:rsid w:val="00064C9F"/>
    <w:rsid w:val="000725F2"/>
    <w:rsid w:val="00076CAA"/>
    <w:rsid w:val="00077D81"/>
    <w:rsid w:val="00082ED8"/>
    <w:rsid w:val="00085019"/>
    <w:rsid w:val="0009183A"/>
    <w:rsid w:val="00096D58"/>
    <w:rsid w:val="000A082F"/>
    <w:rsid w:val="000A4EB1"/>
    <w:rsid w:val="000A7902"/>
    <w:rsid w:val="000B30CC"/>
    <w:rsid w:val="000C2C00"/>
    <w:rsid w:val="000C374A"/>
    <w:rsid w:val="000C427C"/>
    <w:rsid w:val="000C6C90"/>
    <w:rsid w:val="000D767D"/>
    <w:rsid w:val="000E0079"/>
    <w:rsid w:val="000E19A1"/>
    <w:rsid w:val="000E41D8"/>
    <w:rsid w:val="000E5A5B"/>
    <w:rsid w:val="000E67DC"/>
    <w:rsid w:val="000E72ED"/>
    <w:rsid w:val="000F09AB"/>
    <w:rsid w:val="000F316B"/>
    <w:rsid w:val="000F6235"/>
    <w:rsid w:val="000F7A4A"/>
    <w:rsid w:val="0010656D"/>
    <w:rsid w:val="00107FA0"/>
    <w:rsid w:val="0011097F"/>
    <w:rsid w:val="00114EC9"/>
    <w:rsid w:val="00115721"/>
    <w:rsid w:val="00115953"/>
    <w:rsid w:val="00115AFF"/>
    <w:rsid w:val="001176A2"/>
    <w:rsid w:val="00117D71"/>
    <w:rsid w:val="00122AB3"/>
    <w:rsid w:val="00124D45"/>
    <w:rsid w:val="00125801"/>
    <w:rsid w:val="00127EEE"/>
    <w:rsid w:val="00131E8C"/>
    <w:rsid w:val="0013288E"/>
    <w:rsid w:val="0013424C"/>
    <w:rsid w:val="00134A38"/>
    <w:rsid w:val="00135291"/>
    <w:rsid w:val="00140F25"/>
    <w:rsid w:val="00142B01"/>
    <w:rsid w:val="00144BA2"/>
    <w:rsid w:val="0014507E"/>
    <w:rsid w:val="00152F67"/>
    <w:rsid w:val="0016610D"/>
    <w:rsid w:val="00170D48"/>
    <w:rsid w:val="001729B3"/>
    <w:rsid w:val="00172CA5"/>
    <w:rsid w:val="001760DA"/>
    <w:rsid w:val="00177EC8"/>
    <w:rsid w:val="001A1633"/>
    <w:rsid w:val="001A5024"/>
    <w:rsid w:val="001A66CD"/>
    <w:rsid w:val="001A6CEE"/>
    <w:rsid w:val="001B2295"/>
    <w:rsid w:val="001B47CC"/>
    <w:rsid w:val="001B7D38"/>
    <w:rsid w:val="001C291D"/>
    <w:rsid w:val="001C2EE0"/>
    <w:rsid w:val="001C79FF"/>
    <w:rsid w:val="001D005A"/>
    <w:rsid w:val="001D3353"/>
    <w:rsid w:val="001D49BA"/>
    <w:rsid w:val="001D659F"/>
    <w:rsid w:val="001E307D"/>
    <w:rsid w:val="001F32C3"/>
    <w:rsid w:val="001F7771"/>
    <w:rsid w:val="00201FAD"/>
    <w:rsid w:val="00202CF0"/>
    <w:rsid w:val="00202FF5"/>
    <w:rsid w:val="00204196"/>
    <w:rsid w:val="002044A1"/>
    <w:rsid w:val="0020496D"/>
    <w:rsid w:val="00205003"/>
    <w:rsid w:val="00206758"/>
    <w:rsid w:val="00206872"/>
    <w:rsid w:val="002072D4"/>
    <w:rsid w:val="00207D14"/>
    <w:rsid w:val="00211297"/>
    <w:rsid w:val="00211B84"/>
    <w:rsid w:val="00212245"/>
    <w:rsid w:val="00212463"/>
    <w:rsid w:val="00215B5B"/>
    <w:rsid w:val="00215FD1"/>
    <w:rsid w:val="00216209"/>
    <w:rsid w:val="0022586B"/>
    <w:rsid w:val="00226556"/>
    <w:rsid w:val="00226829"/>
    <w:rsid w:val="0023065E"/>
    <w:rsid w:val="00230F55"/>
    <w:rsid w:val="00231533"/>
    <w:rsid w:val="00231AA4"/>
    <w:rsid w:val="00231C3E"/>
    <w:rsid w:val="00236FCA"/>
    <w:rsid w:val="002370CA"/>
    <w:rsid w:val="00244799"/>
    <w:rsid w:val="00244F23"/>
    <w:rsid w:val="00247B0D"/>
    <w:rsid w:val="00250BAA"/>
    <w:rsid w:val="00253B3C"/>
    <w:rsid w:val="002541E4"/>
    <w:rsid w:val="00257E79"/>
    <w:rsid w:val="002608BA"/>
    <w:rsid w:val="0026155D"/>
    <w:rsid w:val="002632ED"/>
    <w:rsid w:val="0026499E"/>
    <w:rsid w:val="002737F6"/>
    <w:rsid w:val="0027428B"/>
    <w:rsid w:val="002868EC"/>
    <w:rsid w:val="00286CC5"/>
    <w:rsid w:val="0028732A"/>
    <w:rsid w:val="00292146"/>
    <w:rsid w:val="00292481"/>
    <w:rsid w:val="00292852"/>
    <w:rsid w:val="00293CFC"/>
    <w:rsid w:val="00294E48"/>
    <w:rsid w:val="00295AA5"/>
    <w:rsid w:val="002A2E5C"/>
    <w:rsid w:val="002A63D1"/>
    <w:rsid w:val="002B0E44"/>
    <w:rsid w:val="002B12D1"/>
    <w:rsid w:val="002B2F5A"/>
    <w:rsid w:val="002B7871"/>
    <w:rsid w:val="002C121C"/>
    <w:rsid w:val="002C14F1"/>
    <w:rsid w:val="002C3743"/>
    <w:rsid w:val="002C7F38"/>
    <w:rsid w:val="002D1F0F"/>
    <w:rsid w:val="002D5B14"/>
    <w:rsid w:val="002D64BA"/>
    <w:rsid w:val="002E1AEA"/>
    <w:rsid w:val="002E6600"/>
    <w:rsid w:val="002F1407"/>
    <w:rsid w:val="002F36F9"/>
    <w:rsid w:val="002F5FAC"/>
    <w:rsid w:val="002F651B"/>
    <w:rsid w:val="00300A40"/>
    <w:rsid w:val="003030D5"/>
    <w:rsid w:val="003042A1"/>
    <w:rsid w:val="00310EA1"/>
    <w:rsid w:val="0031501E"/>
    <w:rsid w:val="00315D6C"/>
    <w:rsid w:val="00325684"/>
    <w:rsid w:val="003318F3"/>
    <w:rsid w:val="00332070"/>
    <w:rsid w:val="00337EFE"/>
    <w:rsid w:val="0034013B"/>
    <w:rsid w:val="00340C0F"/>
    <w:rsid w:val="00344E9F"/>
    <w:rsid w:val="00346615"/>
    <w:rsid w:val="0035106B"/>
    <w:rsid w:val="00351314"/>
    <w:rsid w:val="00356CC2"/>
    <w:rsid w:val="0035794A"/>
    <w:rsid w:val="00364FF7"/>
    <w:rsid w:val="003665C2"/>
    <w:rsid w:val="00366EF7"/>
    <w:rsid w:val="003713B0"/>
    <w:rsid w:val="00372B89"/>
    <w:rsid w:val="003735E0"/>
    <w:rsid w:val="003807BF"/>
    <w:rsid w:val="00392B14"/>
    <w:rsid w:val="003931E8"/>
    <w:rsid w:val="00393618"/>
    <w:rsid w:val="00393A74"/>
    <w:rsid w:val="003971FE"/>
    <w:rsid w:val="003A31C4"/>
    <w:rsid w:val="003A73CC"/>
    <w:rsid w:val="003A7940"/>
    <w:rsid w:val="003A7DB5"/>
    <w:rsid w:val="003B2624"/>
    <w:rsid w:val="003B31F7"/>
    <w:rsid w:val="003C0105"/>
    <w:rsid w:val="003C1462"/>
    <w:rsid w:val="003C2EBD"/>
    <w:rsid w:val="003C36E5"/>
    <w:rsid w:val="003C5116"/>
    <w:rsid w:val="003D1FA5"/>
    <w:rsid w:val="003D4898"/>
    <w:rsid w:val="003D490A"/>
    <w:rsid w:val="003D6868"/>
    <w:rsid w:val="003E0F7F"/>
    <w:rsid w:val="003E4D19"/>
    <w:rsid w:val="003E6963"/>
    <w:rsid w:val="003F087D"/>
    <w:rsid w:val="003F1347"/>
    <w:rsid w:val="003F37D8"/>
    <w:rsid w:val="00403636"/>
    <w:rsid w:val="00404D5E"/>
    <w:rsid w:val="004050AE"/>
    <w:rsid w:val="00405D1C"/>
    <w:rsid w:val="00406739"/>
    <w:rsid w:val="0041353F"/>
    <w:rsid w:val="004163CC"/>
    <w:rsid w:val="00416722"/>
    <w:rsid w:val="00422A8C"/>
    <w:rsid w:val="00431D24"/>
    <w:rsid w:val="00434093"/>
    <w:rsid w:val="00436AEF"/>
    <w:rsid w:val="00437C5B"/>
    <w:rsid w:val="004409BC"/>
    <w:rsid w:val="00440D5D"/>
    <w:rsid w:val="004530BA"/>
    <w:rsid w:val="004532C5"/>
    <w:rsid w:val="00460E15"/>
    <w:rsid w:val="00471770"/>
    <w:rsid w:val="004753B1"/>
    <w:rsid w:val="00475F40"/>
    <w:rsid w:val="004763AE"/>
    <w:rsid w:val="00480C66"/>
    <w:rsid w:val="004830DA"/>
    <w:rsid w:val="004862B7"/>
    <w:rsid w:val="0049009C"/>
    <w:rsid w:val="00490A08"/>
    <w:rsid w:val="004A1B25"/>
    <w:rsid w:val="004A4B54"/>
    <w:rsid w:val="004A635D"/>
    <w:rsid w:val="004C2E51"/>
    <w:rsid w:val="004C4EA4"/>
    <w:rsid w:val="004C7854"/>
    <w:rsid w:val="004D2D0F"/>
    <w:rsid w:val="004D4046"/>
    <w:rsid w:val="004D4CE2"/>
    <w:rsid w:val="004E2281"/>
    <w:rsid w:val="004E3A81"/>
    <w:rsid w:val="004E3DD4"/>
    <w:rsid w:val="004E553E"/>
    <w:rsid w:val="004E66E4"/>
    <w:rsid w:val="004E74D6"/>
    <w:rsid w:val="004F69C3"/>
    <w:rsid w:val="004F74CC"/>
    <w:rsid w:val="00506CB8"/>
    <w:rsid w:val="00510C89"/>
    <w:rsid w:val="0051394D"/>
    <w:rsid w:val="00514ADC"/>
    <w:rsid w:val="00515DF0"/>
    <w:rsid w:val="005166BE"/>
    <w:rsid w:val="005171A1"/>
    <w:rsid w:val="0051739E"/>
    <w:rsid w:val="00520D55"/>
    <w:rsid w:val="00522392"/>
    <w:rsid w:val="00532293"/>
    <w:rsid w:val="00534A1D"/>
    <w:rsid w:val="00551C41"/>
    <w:rsid w:val="00553BC7"/>
    <w:rsid w:val="00556543"/>
    <w:rsid w:val="0056100F"/>
    <w:rsid w:val="0056385F"/>
    <w:rsid w:val="0056485B"/>
    <w:rsid w:val="005652B1"/>
    <w:rsid w:val="00565EE3"/>
    <w:rsid w:val="005716EF"/>
    <w:rsid w:val="00576068"/>
    <w:rsid w:val="00576209"/>
    <w:rsid w:val="00576510"/>
    <w:rsid w:val="005805C5"/>
    <w:rsid w:val="00581C6B"/>
    <w:rsid w:val="00591A73"/>
    <w:rsid w:val="005A1510"/>
    <w:rsid w:val="005A1D8C"/>
    <w:rsid w:val="005A3108"/>
    <w:rsid w:val="005A35BF"/>
    <w:rsid w:val="005A4F9B"/>
    <w:rsid w:val="005A7BAE"/>
    <w:rsid w:val="005B235F"/>
    <w:rsid w:val="005B3460"/>
    <w:rsid w:val="005B347C"/>
    <w:rsid w:val="005B65AF"/>
    <w:rsid w:val="005B7EEB"/>
    <w:rsid w:val="005C0105"/>
    <w:rsid w:val="005C0AE0"/>
    <w:rsid w:val="005C0F6D"/>
    <w:rsid w:val="005C1604"/>
    <w:rsid w:val="005C1665"/>
    <w:rsid w:val="005C69B2"/>
    <w:rsid w:val="005C6B3F"/>
    <w:rsid w:val="005D2107"/>
    <w:rsid w:val="005D3B4C"/>
    <w:rsid w:val="005E16B4"/>
    <w:rsid w:val="005E3709"/>
    <w:rsid w:val="005E4D01"/>
    <w:rsid w:val="005F0A73"/>
    <w:rsid w:val="005F11B7"/>
    <w:rsid w:val="005F1A68"/>
    <w:rsid w:val="005F2C51"/>
    <w:rsid w:val="005F7807"/>
    <w:rsid w:val="005F7939"/>
    <w:rsid w:val="00600CD7"/>
    <w:rsid w:val="00604615"/>
    <w:rsid w:val="00607971"/>
    <w:rsid w:val="00610202"/>
    <w:rsid w:val="006149A0"/>
    <w:rsid w:val="00623576"/>
    <w:rsid w:val="00623BA3"/>
    <w:rsid w:val="00625B3F"/>
    <w:rsid w:val="006311A8"/>
    <w:rsid w:val="00632813"/>
    <w:rsid w:val="0063426B"/>
    <w:rsid w:val="0063554C"/>
    <w:rsid w:val="00636F05"/>
    <w:rsid w:val="00641FF5"/>
    <w:rsid w:val="006425E7"/>
    <w:rsid w:val="00642D3F"/>
    <w:rsid w:val="00646AB4"/>
    <w:rsid w:val="0064798A"/>
    <w:rsid w:val="006514F7"/>
    <w:rsid w:val="0065367D"/>
    <w:rsid w:val="00654938"/>
    <w:rsid w:val="00661EA3"/>
    <w:rsid w:val="0066325A"/>
    <w:rsid w:val="00664589"/>
    <w:rsid w:val="0066499A"/>
    <w:rsid w:val="00665246"/>
    <w:rsid w:val="00670AF5"/>
    <w:rsid w:val="00673148"/>
    <w:rsid w:val="006810A4"/>
    <w:rsid w:val="0068481D"/>
    <w:rsid w:val="00685B8B"/>
    <w:rsid w:val="00687428"/>
    <w:rsid w:val="00690B71"/>
    <w:rsid w:val="006921D3"/>
    <w:rsid w:val="006A4B5E"/>
    <w:rsid w:val="006A5AA0"/>
    <w:rsid w:val="006A6BC1"/>
    <w:rsid w:val="006A6D2E"/>
    <w:rsid w:val="006B2518"/>
    <w:rsid w:val="006B4C11"/>
    <w:rsid w:val="006B5BE5"/>
    <w:rsid w:val="006C0EBE"/>
    <w:rsid w:val="006C14E6"/>
    <w:rsid w:val="006C1DD0"/>
    <w:rsid w:val="006C3F40"/>
    <w:rsid w:val="006C535D"/>
    <w:rsid w:val="006C7A39"/>
    <w:rsid w:val="006C7B51"/>
    <w:rsid w:val="006D20D3"/>
    <w:rsid w:val="006D33DD"/>
    <w:rsid w:val="006E2511"/>
    <w:rsid w:val="006E3C92"/>
    <w:rsid w:val="006E6C7C"/>
    <w:rsid w:val="006F01FB"/>
    <w:rsid w:val="006F0C73"/>
    <w:rsid w:val="006F195D"/>
    <w:rsid w:val="006F29D8"/>
    <w:rsid w:val="006F33C8"/>
    <w:rsid w:val="006F6C5D"/>
    <w:rsid w:val="00700332"/>
    <w:rsid w:val="00700B35"/>
    <w:rsid w:val="00711706"/>
    <w:rsid w:val="00711C14"/>
    <w:rsid w:val="00712EEB"/>
    <w:rsid w:val="00725831"/>
    <w:rsid w:val="00726221"/>
    <w:rsid w:val="00726F6A"/>
    <w:rsid w:val="00727972"/>
    <w:rsid w:val="0073004D"/>
    <w:rsid w:val="0073232B"/>
    <w:rsid w:val="007338E5"/>
    <w:rsid w:val="00740126"/>
    <w:rsid w:val="00741910"/>
    <w:rsid w:val="00744C42"/>
    <w:rsid w:val="0074557B"/>
    <w:rsid w:val="007465A5"/>
    <w:rsid w:val="00757834"/>
    <w:rsid w:val="00766327"/>
    <w:rsid w:val="00766391"/>
    <w:rsid w:val="00770559"/>
    <w:rsid w:val="00771403"/>
    <w:rsid w:val="007733F7"/>
    <w:rsid w:val="00774A57"/>
    <w:rsid w:val="00775928"/>
    <w:rsid w:val="00775F5E"/>
    <w:rsid w:val="00777036"/>
    <w:rsid w:val="00781B71"/>
    <w:rsid w:val="00783B4F"/>
    <w:rsid w:val="00784194"/>
    <w:rsid w:val="007945FB"/>
    <w:rsid w:val="00794945"/>
    <w:rsid w:val="00794FF6"/>
    <w:rsid w:val="00796D26"/>
    <w:rsid w:val="0079753A"/>
    <w:rsid w:val="007A04AD"/>
    <w:rsid w:val="007A067D"/>
    <w:rsid w:val="007C0FF1"/>
    <w:rsid w:val="007D0FDD"/>
    <w:rsid w:val="007D40D7"/>
    <w:rsid w:val="007D7358"/>
    <w:rsid w:val="007D762A"/>
    <w:rsid w:val="007E025A"/>
    <w:rsid w:val="007E21D0"/>
    <w:rsid w:val="007E4C6F"/>
    <w:rsid w:val="007F143E"/>
    <w:rsid w:val="007F3558"/>
    <w:rsid w:val="00801EB0"/>
    <w:rsid w:val="00802695"/>
    <w:rsid w:val="00802D42"/>
    <w:rsid w:val="0080583A"/>
    <w:rsid w:val="00805ED6"/>
    <w:rsid w:val="0080698E"/>
    <w:rsid w:val="008158ED"/>
    <w:rsid w:val="0081629B"/>
    <w:rsid w:val="00817C0C"/>
    <w:rsid w:val="008248BE"/>
    <w:rsid w:val="00825F14"/>
    <w:rsid w:val="00831E02"/>
    <w:rsid w:val="0083244F"/>
    <w:rsid w:val="008328BC"/>
    <w:rsid w:val="00832F8A"/>
    <w:rsid w:val="0083300A"/>
    <w:rsid w:val="00834214"/>
    <w:rsid w:val="00834245"/>
    <w:rsid w:val="00834FDF"/>
    <w:rsid w:val="008420B1"/>
    <w:rsid w:val="00846003"/>
    <w:rsid w:val="00846A44"/>
    <w:rsid w:val="00850C75"/>
    <w:rsid w:val="00857CFF"/>
    <w:rsid w:val="00860AE4"/>
    <w:rsid w:val="008626E5"/>
    <w:rsid w:val="00863710"/>
    <w:rsid w:val="00864937"/>
    <w:rsid w:val="008661AF"/>
    <w:rsid w:val="008735CA"/>
    <w:rsid w:val="00874C48"/>
    <w:rsid w:val="00876099"/>
    <w:rsid w:val="0088041A"/>
    <w:rsid w:val="00881E75"/>
    <w:rsid w:val="00882CE3"/>
    <w:rsid w:val="008838CC"/>
    <w:rsid w:val="00883979"/>
    <w:rsid w:val="008842AA"/>
    <w:rsid w:val="00884784"/>
    <w:rsid w:val="00885C34"/>
    <w:rsid w:val="00893A4C"/>
    <w:rsid w:val="00895424"/>
    <w:rsid w:val="008959ED"/>
    <w:rsid w:val="00896A6C"/>
    <w:rsid w:val="008976C9"/>
    <w:rsid w:val="008A1962"/>
    <w:rsid w:val="008A585C"/>
    <w:rsid w:val="008B0334"/>
    <w:rsid w:val="008B2D29"/>
    <w:rsid w:val="008B41FB"/>
    <w:rsid w:val="008B50EA"/>
    <w:rsid w:val="008B5539"/>
    <w:rsid w:val="008B6261"/>
    <w:rsid w:val="008B63D1"/>
    <w:rsid w:val="008B71A9"/>
    <w:rsid w:val="008B7A24"/>
    <w:rsid w:val="008C6387"/>
    <w:rsid w:val="008C67EA"/>
    <w:rsid w:val="008D09E0"/>
    <w:rsid w:val="008D2F76"/>
    <w:rsid w:val="008E029B"/>
    <w:rsid w:val="008E0696"/>
    <w:rsid w:val="008E0893"/>
    <w:rsid w:val="008E288C"/>
    <w:rsid w:val="008E3C88"/>
    <w:rsid w:val="008E3D83"/>
    <w:rsid w:val="008E5FBC"/>
    <w:rsid w:val="008E691F"/>
    <w:rsid w:val="008F0C0A"/>
    <w:rsid w:val="008F558F"/>
    <w:rsid w:val="00900EBE"/>
    <w:rsid w:val="00904C0A"/>
    <w:rsid w:val="00904EF2"/>
    <w:rsid w:val="00904FA6"/>
    <w:rsid w:val="009104AC"/>
    <w:rsid w:val="00912896"/>
    <w:rsid w:val="00913825"/>
    <w:rsid w:val="00914F77"/>
    <w:rsid w:val="00917D27"/>
    <w:rsid w:val="0092446F"/>
    <w:rsid w:val="00925200"/>
    <w:rsid w:val="009268DE"/>
    <w:rsid w:val="0092698D"/>
    <w:rsid w:val="009312AF"/>
    <w:rsid w:val="00933A16"/>
    <w:rsid w:val="00936360"/>
    <w:rsid w:val="00940EF5"/>
    <w:rsid w:val="00947CB5"/>
    <w:rsid w:val="009518A7"/>
    <w:rsid w:val="00953B63"/>
    <w:rsid w:val="00965374"/>
    <w:rsid w:val="00971A08"/>
    <w:rsid w:val="00971CB2"/>
    <w:rsid w:val="00972706"/>
    <w:rsid w:val="009779B1"/>
    <w:rsid w:val="00987E89"/>
    <w:rsid w:val="00995E5A"/>
    <w:rsid w:val="009A145D"/>
    <w:rsid w:val="009B0006"/>
    <w:rsid w:val="009B3B42"/>
    <w:rsid w:val="009B675D"/>
    <w:rsid w:val="009C215C"/>
    <w:rsid w:val="009C3D06"/>
    <w:rsid w:val="009C6F34"/>
    <w:rsid w:val="009C7F5A"/>
    <w:rsid w:val="009D0EE4"/>
    <w:rsid w:val="009D3FB2"/>
    <w:rsid w:val="009E1E86"/>
    <w:rsid w:val="009E20F7"/>
    <w:rsid w:val="009E3C59"/>
    <w:rsid w:val="009E4885"/>
    <w:rsid w:val="009E7230"/>
    <w:rsid w:val="009F335D"/>
    <w:rsid w:val="009F562D"/>
    <w:rsid w:val="009F5DCF"/>
    <w:rsid w:val="009F7B5E"/>
    <w:rsid w:val="00A05293"/>
    <w:rsid w:val="00A063AC"/>
    <w:rsid w:val="00A1031A"/>
    <w:rsid w:val="00A118E3"/>
    <w:rsid w:val="00A12465"/>
    <w:rsid w:val="00A2072D"/>
    <w:rsid w:val="00A20B57"/>
    <w:rsid w:val="00A2591B"/>
    <w:rsid w:val="00A270B7"/>
    <w:rsid w:val="00A31ADB"/>
    <w:rsid w:val="00A356BA"/>
    <w:rsid w:val="00A44696"/>
    <w:rsid w:val="00A47B9D"/>
    <w:rsid w:val="00A50637"/>
    <w:rsid w:val="00A53BA9"/>
    <w:rsid w:val="00A55E40"/>
    <w:rsid w:val="00A605A0"/>
    <w:rsid w:val="00A60C36"/>
    <w:rsid w:val="00A67B56"/>
    <w:rsid w:val="00A72FB1"/>
    <w:rsid w:val="00A75638"/>
    <w:rsid w:val="00A80685"/>
    <w:rsid w:val="00A80823"/>
    <w:rsid w:val="00A8265B"/>
    <w:rsid w:val="00A84D7F"/>
    <w:rsid w:val="00A8588A"/>
    <w:rsid w:val="00A85AEF"/>
    <w:rsid w:val="00A91AE3"/>
    <w:rsid w:val="00A92EAA"/>
    <w:rsid w:val="00A937D7"/>
    <w:rsid w:val="00A96EB0"/>
    <w:rsid w:val="00AA3B8E"/>
    <w:rsid w:val="00AB22AC"/>
    <w:rsid w:val="00AC337B"/>
    <w:rsid w:val="00AC531E"/>
    <w:rsid w:val="00AC5529"/>
    <w:rsid w:val="00AC6D84"/>
    <w:rsid w:val="00AC79ED"/>
    <w:rsid w:val="00AD0876"/>
    <w:rsid w:val="00AD1BD4"/>
    <w:rsid w:val="00AD4141"/>
    <w:rsid w:val="00AD575C"/>
    <w:rsid w:val="00AE286A"/>
    <w:rsid w:val="00AF1ADA"/>
    <w:rsid w:val="00B057F7"/>
    <w:rsid w:val="00B16774"/>
    <w:rsid w:val="00B17F53"/>
    <w:rsid w:val="00B211C4"/>
    <w:rsid w:val="00B24CBD"/>
    <w:rsid w:val="00B3032F"/>
    <w:rsid w:val="00B308CD"/>
    <w:rsid w:val="00B321E0"/>
    <w:rsid w:val="00B33C64"/>
    <w:rsid w:val="00B363B6"/>
    <w:rsid w:val="00B41B0F"/>
    <w:rsid w:val="00B42AB0"/>
    <w:rsid w:val="00B43D9D"/>
    <w:rsid w:val="00B451C1"/>
    <w:rsid w:val="00B466EB"/>
    <w:rsid w:val="00B4755E"/>
    <w:rsid w:val="00B47749"/>
    <w:rsid w:val="00B47DA0"/>
    <w:rsid w:val="00B53106"/>
    <w:rsid w:val="00B53398"/>
    <w:rsid w:val="00B659C1"/>
    <w:rsid w:val="00B70921"/>
    <w:rsid w:val="00B72528"/>
    <w:rsid w:val="00B73397"/>
    <w:rsid w:val="00B80BD1"/>
    <w:rsid w:val="00B80DA8"/>
    <w:rsid w:val="00B80E83"/>
    <w:rsid w:val="00B91415"/>
    <w:rsid w:val="00B9414C"/>
    <w:rsid w:val="00B94AE1"/>
    <w:rsid w:val="00B96DE9"/>
    <w:rsid w:val="00B973D5"/>
    <w:rsid w:val="00B97E29"/>
    <w:rsid w:val="00BA1523"/>
    <w:rsid w:val="00BA2D62"/>
    <w:rsid w:val="00BA324B"/>
    <w:rsid w:val="00BA4E40"/>
    <w:rsid w:val="00BA5D5E"/>
    <w:rsid w:val="00BA71E0"/>
    <w:rsid w:val="00BB161A"/>
    <w:rsid w:val="00BB2A82"/>
    <w:rsid w:val="00BB2BC5"/>
    <w:rsid w:val="00BB5406"/>
    <w:rsid w:val="00BB7E1C"/>
    <w:rsid w:val="00BC0716"/>
    <w:rsid w:val="00BC7CBF"/>
    <w:rsid w:val="00BD196F"/>
    <w:rsid w:val="00BD2637"/>
    <w:rsid w:val="00BD323C"/>
    <w:rsid w:val="00BD4F80"/>
    <w:rsid w:val="00BD6479"/>
    <w:rsid w:val="00BD73BE"/>
    <w:rsid w:val="00BE062D"/>
    <w:rsid w:val="00BE28F4"/>
    <w:rsid w:val="00BE4674"/>
    <w:rsid w:val="00BE6C3E"/>
    <w:rsid w:val="00BF101F"/>
    <w:rsid w:val="00BF22C3"/>
    <w:rsid w:val="00BF6D08"/>
    <w:rsid w:val="00C02B6C"/>
    <w:rsid w:val="00C07CE5"/>
    <w:rsid w:val="00C1242F"/>
    <w:rsid w:val="00C14244"/>
    <w:rsid w:val="00C1567A"/>
    <w:rsid w:val="00C16271"/>
    <w:rsid w:val="00C171AA"/>
    <w:rsid w:val="00C213AE"/>
    <w:rsid w:val="00C27072"/>
    <w:rsid w:val="00C304F7"/>
    <w:rsid w:val="00C33F47"/>
    <w:rsid w:val="00C3430B"/>
    <w:rsid w:val="00C40B6E"/>
    <w:rsid w:val="00C4368F"/>
    <w:rsid w:val="00C451DB"/>
    <w:rsid w:val="00C46828"/>
    <w:rsid w:val="00C508B5"/>
    <w:rsid w:val="00C50E2D"/>
    <w:rsid w:val="00C51980"/>
    <w:rsid w:val="00C56F07"/>
    <w:rsid w:val="00C60B01"/>
    <w:rsid w:val="00C64F0B"/>
    <w:rsid w:val="00C663D3"/>
    <w:rsid w:val="00C730BF"/>
    <w:rsid w:val="00C74BBC"/>
    <w:rsid w:val="00C8017F"/>
    <w:rsid w:val="00C80822"/>
    <w:rsid w:val="00C81385"/>
    <w:rsid w:val="00C87186"/>
    <w:rsid w:val="00C90F5B"/>
    <w:rsid w:val="00C91AF7"/>
    <w:rsid w:val="00C92380"/>
    <w:rsid w:val="00C940B9"/>
    <w:rsid w:val="00C94560"/>
    <w:rsid w:val="00C957C9"/>
    <w:rsid w:val="00C97228"/>
    <w:rsid w:val="00CA6B9D"/>
    <w:rsid w:val="00CB0123"/>
    <w:rsid w:val="00CB2B28"/>
    <w:rsid w:val="00CB55C7"/>
    <w:rsid w:val="00CB771A"/>
    <w:rsid w:val="00CC045A"/>
    <w:rsid w:val="00CC0C4D"/>
    <w:rsid w:val="00CC6BED"/>
    <w:rsid w:val="00CD0E30"/>
    <w:rsid w:val="00CD6D38"/>
    <w:rsid w:val="00CD6E75"/>
    <w:rsid w:val="00CD793C"/>
    <w:rsid w:val="00CE219B"/>
    <w:rsid w:val="00CE6233"/>
    <w:rsid w:val="00CF2B68"/>
    <w:rsid w:val="00CF6790"/>
    <w:rsid w:val="00D014B6"/>
    <w:rsid w:val="00D05817"/>
    <w:rsid w:val="00D069CC"/>
    <w:rsid w:val="00D06C1F"/>
    <w:rsid w:val="00D12E52"/>
    <w:rsid w:val="00D13D45"/>
    <w:rsid w:val="00D15503"/>
    <w:rsid w:val="00D1718F"/>
    <w:rsid w:val="00D23B1D"/>
    <w:rsid w:val="00D25036"/>
    <w:rsid w:val="00D2694F"/>
    <w:rsid w:val="00D34FF4"/>
    <w:rsid w:val="00D35551"/>
    <w:rsid w:val="00D35AFF"/>
    <w:rsid w:val="00D41325"/>
    <w:rsid w:val="00D4603F"/>
    <w:rsid w:val="00D55A9B"/>
    <w:rsid w:val="00D64568"/>
    <w:rsid w:val="00D6756A"/>
    <w:rsid w:val="00D719C8"/>
    <w:rsid w:val="00D73A4E"/>
    <w:rsid w:val="00D74DB5"/>
    <w:rsid w:val="00D76044"/>
    <w:rsid w:val="00D808AA"/>
    <w:rsid w:val="00D8100A"/>
    <w:rsid w:val="00DB0FF7"/>
    <w:rsid w:val="00DB30EC"/>
    <w:rsid w:val="00DB4D39"/>
    <w:rsid w:val="00DB5570"/>
    <w:rsid w:val="00DB7EDD"/>
    <w:rsid w:val="00DC091A"/>
    <w:rsid w:val="00DC33DF"/>
    <w:rsid w:val="00DC3D2E"/>
    <w:rsid w:val="00DC3E50"/>
    <w:rsid w:val="00DC5B34"/>
    <w:rsid w:val="00DC789A"/>
    <w:rsid w:val="00DD0FDE"/>
    <w:rsid w:val="00DD2A89"/>
    <w:rsid w:val="00DD6495"/>
    <w:rsid w:val="00DE1DB6"/>
    <w:rsid w:val="00DE338B"/>
    <w:rsid w:val="00DE6CDF"/>
    <w:rsid w:val="00DF0A95"/>
    <w:rsid w:val="00DF1F40"/>
    <w:rsid w:val="00DF2EAE"/>
    <w:rsid w:val="00DF3DD3"/>
    <w:rsid w:val="00DF45A0"/>
    <w:rsid w:val="00DF4B53"/>
    <w:rsid w:val="00DF5031"/>
    <w:rsid w:val="00DF60B2"/>
    <w:rsid w:val="00DF788C"/>
    <w:rsid w:val="00E01B0B"/>
    <w:rsid w:val="00E02350"/>
    <w:rsid w:val="00E03311"/>
    <w:rsid w:val="00E037C3"/>
    <w:rsid w:val="00E104B7"/>
    <w:rsid w:val="00E20F24"/>
    <w:rsid w:val="00E27C48"/>
    <w:rsid w:val="00E31976"/>
    <w:rsid w:val="00E31CE8"/>
    <w:rsid w:val="00E374E2"/>
    <w:rsid w:val="00E4039B"/>
    <w:rsid w:val="00E40B1E"/>
    <w:rsid w:val="00E4254C"/>
    <w:rsid w:val="00E45EAF"/>
    <w:rsid w:val="00E47F07"/>
    <w:rsid w:val="00E538C0"/>
    <w:rsid w:val="00E556E1"/>
    <w:rsid w:val="00E55A24"/>
    <w:rsid w:val="00E617C4"/>
    <w:rsid w:val="00E66F0D"/>
    <w:rsid w:val="00E74298"/>
    <w:rsid w:val="00E7436A"/>
    <w:rsid w:val="00E743B5"/>
    <w:rsid w:val="00E765B3"/>
    <w:rsid w:val="00E832B2"/>
    <w:rsid w:val="00E8374B"/>
    <w:rsid w:val="00E837FD"/>
    <w:rsid w:val="00E84361"/>
    <w:rsid w:val="00E847BF"/>
    <w:rsid w:val="00E876C1"/>
    <w:rsid w:val="00E87B4F"/>
    <w:rsid w:val="00E95E26"/>
    <w:rsid w:val="00EA08EB"/>
    <w:rsid w:val="00EB01C2"/>
    <w:rsid w:val="00EB05A7"/>
    <w:rsid w:val="00EB2C10"/>
    <w:rsid w:val="00EB76BF"/>
    <w:rsid w:val="00ED02A4"/>
    <w:rsid w:val="00ED0CA5"/>
    <w:rsid w:val="00ED11CC"/>
    <w:rsid w:val="00ED65D8"/>
    <w:rsid w:val="00ED6DDB"/>
    <w:rsid w:val="00EE1A9B"/>
    <w:rsid w:val="00EE27C8"/>
    <w:rsid w:val="00EF351A"/>
    <w:rsid w:val="00EF6332"/>
    <w:rsid w:val="00F0697D"/>
    <w:rsid w:val="00F0756D"/>
    <w:rsid w:val="00F126EB"/>
    <w:rsid w:val="00F2113C"/>
    <w:rsid w:val="00F23628"/>
    <w:rsid w:val="00F27852"/>
    <w:rsid w:val="00F278EE"/>
    <w:rsid w:val="00F312B0"/>
    <w:rsid w:val="00F32543"/>
    <w:rsid w:val="00F35B20"/>
    <w:rsid w:val="00F412F4"/>
    <w:rsid w:val="00F42597"/>
    <w:rsid w:val="00F47824"/>
    <w:rsid w:val="00F52E31"/>
    <w:rsid w:val="00F550E6"/>
    <w:rsid w:val="00F6119F"/>
    <w:rsid w:val="00F615C5"/>
    <w:rsid w:val="00F6344D"/>
    <w:rsid w:val="00F666DC"/>
    <w:rsid w:val="00F66A17"/>
    <w:rsid w:val="00F67628"/>
    <w:rsid w:val="00F67C9F"/>
    <w:rsid w:val="00F72F3F"/>
    <w:rsid w:val="00F81C1E"/>
    <w:rsid w:val="00F836A3"/>
    <w:rsid w:val="00F83ABC"/>
    <w:rsid w:val="00F86799"/>
    <w:rsid w:val="00F92BEF"/>
    <w:rsid w:val="00F9325D"/>
    <w:rsid w:val="00F9364D"/>
    <w:rsid w:val="00F958DF"/>
    <w:rsid w:val="00F95F18"/>
    <w:rsid w:val="00F97374"/>
    <w:rsid w:val="00F97EB1"/>
    <w:rsid w:val="00FA252C"/>
    <w:rsid w:val="00FA27E2"/>
    <w:rsid w:val="00FA2A0C"/>
    <w:rsid w:val="00FA54A6"/>
    <w:rsid w:val="00FA7F8B"/>
    <w:rsid w:val="00FC0541"/>
    <w:rsid w:val="00FC2DEE"/>
    <w:rsid w:val="00FC3F85"/>
    <w:rsid w:val="00FC46EB"/>
    <w:rsid w:val="00FD4576"/>
    <w:rsid w:val="00FD5B34"/>
    <w:rsid w:val="00FE00BC"/>
    <w:rsid w:val="00FE17C5"/>
    <w:rsid w:val="00FE7BB8"/>
    <w:rsid w:val="00FF1138"/>
    <w:rsid w:val="00FF5B16"/>
    <w:rsid w:val="00FF6048"/>
    <w:rsid w:val="00FF6F23"/>
    <w:rsid w:val="00FF7A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FBBAC8"/>
  <w15:docId w15:val="{473C11CC-6056-430D-A315-4AB4B7656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Tahoma" w:hAnsi="Tahoma"/>
    </w:rPr>
  </w:style>
  <w:style w:type="paragraph" w:styleId="Balk1">
    <w:name w:val="heading 1"/>
    <w:basedOn w:val="Normal"/>
    <w:next w:val="Normal"/>
    <w:qFormat/>
    <w:pPr>
      <w:keepNext/>
      <w:ind w:firstLine="708"/>
      <w:outlineLvl w:val="0"/>
    </w:pPr>
    <w:rPr>
      <w:b/>
    </w:rPr>
  </w:style>
  <w:style w:type="paragraph" w:styleId="Balk2">
    <w:name w:val="heading 2"/>
    <w:basedOn w:val="Normal"/>
    <w:next w:val="Normal"/>
    <w:qFormat/>
    <w:pPr>
      <w:keepNext/>
      <w:jc w:val="center"/>
      <w:outlineLvl w:val="1"/>
    </w:pPr>
    <w:rPr>
      <w:b/>
      <w:spacing w:val="20"/>
      <w:sz w:val="24"/>
    </w:rPr>
  </w:style>
  <w:style w:type="paragraph" w:styleId="Balk3">
    <w:name w:val="heading 3"/>
    <w:basedOn w:val="Normal"/>
    <w:next w:val="Normal"/>
    <w:qFormat/>
    <w:pPr>
      <w:keepNext/>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pPr>
      <w:jc w:val="both"/>
    </w:pPr>
    <w:rPr>
      <w:spacing w:val="20"/>
      <w:sz w:val="24"/>
    </w:rPr>
  </w:style>
  <w:style w:type="paragraph" w:customStyle="1" w:styleId="FR1">
    <w:name w:val="FR1"/>
    <w:pPr>
      <w:spacing w:before="240" w:line="300" w:lineRule="auto"/>
      <w:jc w:val="center"/>
    </w:pPr>
    <w:rPr>
      <w:b/>
      <w:snapToGrid w:val="0"/>
      <w:sz w:val="22"/>
    </w:rPr>
  </w:style>
  <w:style w:type="paragraph" w:styleId="GvdeMetni2">
    <w:name w:val="Body Text 2"/>
    <w:basedOn w:val="Normal"/>
    <w:pPr>
      <w:jc w:val="center"/>
    </w:pPr>
    <w:rPr>
      <w:b/>
      <w:spacing w:val="20"/>
      <w:sz w:val="24"/>
    </w:rPr>
  </w:style>
  <w:style w:type="paragraph" w:styleId="GvdeMetniGirintisi3">
    <w:name w:val="Body Text Indent 3"/>
    <w:basedOn w:val="Normal"/>
    <w:pPr>
      <w:ind w:firstLine="708"/>
      <w:jc w:val="both"/>
    </w:pPr>
    <w:rPr>
      <w:spacing w:val="20"/>
      <w:sz w:val="24"/>
    </w:rPr>
  </w:style>
  <w:style w:type="paragraph" w:styleId="GvdeMetniGirintisi2">
    <w:name w:val="Body Text Indent 2"/>
    <w:basedOn w:val="Normal"/>
    <w:pPr>
      <w:ind w:firstLine="680"/>
      <w:jc w:val="both"/>
    </w:pPr>
    <w:rPr>
      <w:spacing w:val="20"/>
      <w:sz w:val="24"/>
    </w:rPr>
  </w:style>
  <w:style w:type="paragraph" w:styleId="GvdeMetniGirintisi">
    <w:name w:val="Body Text Indent"/>
    <w:basedOn w:val="Normal"/>
    <w:pPr>
      <w:ind w:firstLine="708"/>
      <w:jc w:val="both"/>
    </w:pPr>
    <w:rPr>
      <w:b/>
      <w:spacing w:val="20"/>
    </w:rPr>
  </w:style>
  <w:style w:type="paragraph" w:styleId="GvdeMetni3">
    <w:name w:val="Body Text 3"/>
    <w:basedOn w:val="Normal"/>
    <w:pPr>
      <w:jc w:val="both"/>
    </w:pPr>
    <w:rPr>
      <w:spacing w:val="20"/>
    </w:rPr>
  </w:style>
  <w:style w:type="paragraph" w:styleId="KonuBal">
    <w:name w:val="Title"/>
    <w:basedOn w:val="Normal"/>
    <w:qFormat/>
    <w:pPr>
      <w:jc w:val="center"/>
    </w:pPr>
    <w:rPr>
      <w:b/>
      <w:spacing w:val="20"/>
      <w:sz w:val="24"/>
      <w:u w:val="single"/>
    </w:rPr>
  </w:style>
  <w:style w:type="paragraph" w:customStyle="1" w:styleId="stbilgi1">
    <w:name w:val="Üstbilgi1"/>
    <w:basedOn w:val="Normal"/>
    <w:pPr>
      <w:tabs>
        <w:tab w:val="center" w:pos="4703"/>
        <w:tab w:val="right" w:pos="9406"/>
      </w:tabs>
    </w:pPr>
    <w:rPr>
      <w:sz w:val="22"/>
    </w:rPr>
  </w:style>
  <w:style w:type="paragraph" w:customStyle="1" w:styleId="Altbilgi1">
    <w:name w:val="Altbilgi1"/>
    <w:basedOn w:val="Normal"/>
    <w:rsid w:val="00422A8C"/>
    <w:pPr>
      <w:tabs>
        <w:tab w:val="center" w:pos="4536"/>
        <w:tab w:val="right" w:pos="9072"/>
      </w:tabs>
    </w:pPr>
  </w:style>
  <w:style w:type="character" w:styleId="SayfaNumaras">
    <w:name w:val="page number"/>
    <w:basedOn w:val="VarsaylanParagrafYazTipi"/>
    <w:rsid w:val="00422A8C"/>
  </w:style>
  <w:style w:type="paragraph" w:customStyle="1" w:styleId="3-NormalYaz">
    <w:name w:val="3-Normal Yazı"/>
    <w:rsid w:val="004D4CE2"/>
    <w:pPr>
      <w:tabs>
        <w:tab w:val="left" w:pos="566"/>
      </w:tabs>
      <w:jc w:val="both"/>
    </w:pPr>
    <w:rPr>
      <w:sz w:val="19"/>
      <w:lang w:eastAsia="en-US"/>
    </w:rPr>
  </w:style>
  <w:style w:type="character" w:styleId="Gl">
    <w:name w:val="Strong"/>
    <w:uiPriority w:val="22"/>
    <w:qFormat/>
    <w:rsid w:val="00971CB2"/>
    <w:rPr>
      <w:b/>
      <w:bCs/>
    </w:rPr>
  </w:style>
  <w:style w:type="paragraph" w:styleId="NormalWeb">
    <w:name w:val="Normal (Web)"/>
    <w:basedOn w:val="Normal"/>
    <w:rsid w:val="00971CB2"/>
    <w:pPr>
      <w:spacing w:before="100" w:beforeAutospacing="1" w:after="100" w:afterAutospacing="1"/>
    </w:pPr>
    <w:rPr>
      <w:rFonts w:ascii="Times New Roman" w:hAnsi="Times New Roman"/>
      <w:color w:val="000000"/>
      <w:sz w:val="24"/>
      <w:szCs w:val="24"/>
    </w:rPr>
  </w:style>
  <w:style w:type="paragraph" w:customStyle="1" w:styleId="GvdeMetni21">
    <w:name w:val="Gövde Metni 21"/>
    <w:basedOn w:val="Normal"/>
    <w:rsid w:val="00A1031A"/>
    <w:pPr>
      <w:overflowPunct w:val="0"/>
      <w:autoSpaceDE w:val="0"/>
      <w:autoSpaceDN w:val="0"/>
      <w:adjustRightInd w:val="0"/>
      <w:ind w:firstLine="708"/>
      <w:jc w:val="both"/>
      <w:textAlignment w:val="baseline"/>
    </w:pPr>
    <w:rPr>
      <w:rFonts w:ascii="Arial" w:hAnsi="Arial"/>
      <w:sz w:val="24"/>
    </w:rPr>
  </w:style>
  <w:style w:type="character" w:styleId="Kpr">
    <w:name w:val="Hyperlink"/>
    <w:rsid w:val="00514ADC"/>
    <w:rPr>
      <w:color w:val="0000FF"/>
      <w:u w:val="single"/>
    </w:rPr>
  </w:style>
  <w:style w:type="paragraph" w:customStyle="1" w:styleId="Stil">
    <w:name w:val="Stil"/>
    <w:rsid w:val="00A80823"/>
    <w:pPr>
      <w:widowControl w:val="0"/>
      <w:autoSpaceDE w:val="0"/>
      <w:autoSpaceDN w:val="0"/>
      <w:adjustRightInd w:val="0"/>
    </w:pPr>
    <w:rPr>
      <w:rFonts w:ascii="Arial" w:hAnsi="Arial" w:cs="Arial"/>
      <w:sz w:val="24"/>
      <w:szCs w:val="24"/>
    </w:rPr>
  </w:style>
  <w:style w:type="paragraph" w:customStyle="1" w:styleId="ncedenBiimlendirilmi">
    <w:name w:val="Önceden Biçimlendirilmiş"/>
    <w:basedOn w:val="Normal"/>
    <w:rsid w:val="00FA54A6"/>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paragraph" w:styleId="AralkYok">
    <w:name w:val="No Spacing"/>
    <w:uiPriority w:val="1"/>
    <w:qFormat/>
    <w:rsid w:val="00F97EB1"/>
    <w:rPr>
      <w:rFonts w:ascii="Tahoma" w:hAnsi="Tahoma"/>
    </w:rPr>
  </w:style>
  <w:style w:type="paragraph" w:styleId="stBilgi">
    <w:name w:val="header"/>
    <w:basedOn w:val="Normal"/>
    <w:link w:val="stBilgiChar"/>
    <w:rsid w:val="00885C34"/>
    <w:pPr>
      <w:tabs>
        <w:tab w:val="center" w:pos="4536"/>
        <w:tab w:val="right" w:pos="9072"/>
      </w:tabs>
    </w:pPr>
  </w:style>
  <w:style w:type="character" w:customStyle="1" w:styleId="stBilgiChar">
    <w:name w:val="Üst Bilgi Char"/>
    <w:basedOn w:val="VarsaylanParagrafYazTipi"/>
    <w:link w:val="stBilgi"/>
    <w:rsid w:val="00885C34"/>
    <w:rPr>
      <w:rFonts w:ascii="Tahoma" w:hAnsi="Tahoma"/>
    </w:rPr>
  </w:style>
  <w:style w:type="paragraph" w:styleId="AltBilgi">
    <w:name w:val="footer"/>
    <w:basedOn w:val="Normal"/>
    <w:link w:val="AltBilgiChar"/>
    <w:rsid w:val="00885C34"/>
    <w:pPr>
      <w:tabs>
        <w:tab w:val="center" w:pos="4536"/>
        <w:tab w:val="right" w:pos="9072"/>
      </w:tabs>
    </w:pPr>
  </w:style>
  <w:style w:type="character" w:customStyle="1" w:styleId="AltBilgiChar">
    <w:name w:val="Alt Bilgi Char"/>
    <w:basedOn w:val="VarsaylanParagrafYazTipi"/>
    <w:link w:val="AltBilgi"/>
    <w:rsid w:val="00885C34"/>
    <w:rPr>
      <w:rFonts w:ascii="Tahoma" w:hAnsi="Tahoma"/>
    </w:rPr>
  </w:style>
  <w:style w:type="paragraph" w:styleId="ListeParagraf">
    <w:name w:val="List Paragraph"/>
    <w:basedOn w:val="Normal"/>
    <w:uiPriority w:val="34"/>
    <w:qFormat/>
    <w:rsid w:val="0074557B"/>
    <w:pPr>
      <w:ind w:left="720"/>
      <w:contextualSpacing/>
    </w:pPr>
  </w:style>
  <w:style w:type="paragraph" w:styleId="BalonMetni">
    <w:name w:val="Balloon Text"/>
    <w:basedOn w:val="Normal"/>
    <w:link w:val="BalonMetniChar"/>
    <w:semiHidden/>
    <w:unhideWhenUsed/>
    <w:rsid w:val="00CD793C"/>
    <w:rPr>
      <w:rFonts w:ascii="Segoe UI" w:hAnsi="Segoe UI" w:cs="Segoe UI"/>
      <w:sz w:val="18"/>
      <w:szCs w:val="18"/>
    </w:rPr>
  </w:style>
  <w:style w:type="character" w:customStyle="1" w:styleId="BalonMetniChar">
    <w:name w:val="Balon Metni Char"/>
    <w:basedOn w:val="VarsaylanParagrafYazTipi"/>
    <w:link w:val="BalonMetni"/>
    <w:semiHidden/>
    <w:rsid w:val="00CD793C"/>
    <w:rPr>
      <w:rFonts w:ascii="Segoe UI" w:hAnsi="Segoe UI" w:cs="Segoe UI"/>
      <w:sz w:val="18"/>
      <w:szCs w:val="18"/>
    </w:rPr>
  </w:style>
  <w:style w:type="character" w:styleId="DipnotBavurusu">
    <w:name w:val="footnote reference"/>
    <w:basedOn w:val="VarsaylanParagrafYazTipi"/>
    <w:rsid w:val="00020514"/>
    <w:rPr>
      <w:rFonts w:cs="Times New Roman"/>
      <w:vertAlign w:val="superscript"/>
    </w:rPr>
  </w:style>
  <w:style w:type="paragraph" w:styleId="DipnotMetni">
    <w:name w:val="footnote text"/>
    <w:aliases w:val="Dipnot Metni Char Char Char,Dipnot Metni Char Char"/>
    <w:basedOn w:val="Normal"/>
    <w:link w:val="DipnotMetniChar"/>
    <w:uiPriority w:val="99"/>
    <w:rsid w:val="00AC5529"/>
    <w:rPr>
      <w:rFonts w:ascii="Times New Roman" w:hAnsi="Times New Roman"/>
    </w:rPr>
  </w:style>
  <w:style w:type="character" w:customStyle="1" w:styleId="DipnotMetniChar">
    <w:name w:val="Dipnot Metni Char"/>
    <w:aliases w:val="Dipnot Metni Char Char Char Char,Dipnot Metni Char Char Char1"/>
    <w:basedOn w:val="VarsaylanParagrafYazTipi"/>
    <w:link w:val="DipnotMetni"/>
    <w:uiPriority w:val="99"/>
    <w:rsid w:val="00AC5529"/>
  </w:style>
  <w:style w:type="table" w:styleId="TabloKlavuzu">
    <w:name w:val="Table Grid"/>
    <w:basedOn w:val="NormalTablo"/>
    <w:uiPriority w:val="39"/>
    <w:rsid w:val="00642D3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846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gm.gov.tr"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3022</Words>
  <Characters>17226</Characters>
  <Application>Microsoft Office Word</Application>
  <DocSecurity>0</DocSecurity>
  <Lines>143</Lines>
  <Paragraphs>40</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Hewlett-Packard Company</Company>
  <LinksUpToDate>false</LinksUpToDate>
  <CharactersWithSpaces>20208</CharactersWithSpaces>
  <SharedDoc>false</SharedDoc>
  <HLinks>
    <vt:vector size="6" baseType="variant">
      <vt:variant>
        <vt:i4>7995434</vt:i4>
      </vt:variant>
      <vt:variant>
        <vt:i4>0</vt:i4>
      </vt:variant>
      <vt:variant>
        <vt:i4>0</vt:i4>
      </vt:variant>
      <vt:variant>
        <vt:i4>5</vt:i4>
      </vt:variant>
      <vt:variant>
        <vt:lpwstr>http://www.vgm.gov.tr/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Ömer GÜVENDİ</dc:creator>
  <cp:keywords/>
  <cp:lastModifiedBy>Fadimana Özlem SEVER</cp:lastModifiedBy>
  <cp:revision>10</cp:revision>
  <cp:lastPrinted>2023-01-02T12:33:00Z</cp:lastPrinted>
  <dcterms:created xsi:type="dcterms:W3CDTF">2026-06-29T11:03:00Z</dcterms:created>
  <dcterms:modified xsi:type="dcterms:W3CDTF">2026-06-30T13:38:00Z</dcterms:modified>
</cp:coreProperties>
</file>