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471A" w:rsidRPr="00D1471A" w:rsidRDefault="00D1471A" w:rsidP="00D1471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rPr>
      </w:pPr>
      <w:r w:rsidRPr="00D1471A">
        <w:rPr>
          <w:rFonts w:ascii="Times New Roman" w:eastAsia="Times New Roman" w:hAnsi="Times New Roman" w:cs="Times New Roman"/>
          <w:sz w:val="20"/>
          <w:szCs w:val="20"/>
        </w:rPr>
        <w:t xml:space="preserve">İHALE İPTAL İLANI </w:t>
      </w:r>
    </w:p>
    <w:p w:rsidR="00711BEE" w:rsidRPr="00DB71AF" w:rsidRDefault="00711BEE" w:rsidP="00711BE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rPr>
      </w:pPr>
      <w:r w:rsidRPr="00DB71AF">
        <w:rPr>
          <w:rFonts w:ascii="Times New Roman" w:eastAsia="Times New Roman" w:hAnsi="Times New Roman" w:cs="Times New Roman"/>
          <w:b/>
          <w:sz w:val="20"/>
          <w:szCs w:val="20"/>
        </w:rPr>
        <w:t>T.C.</w:t>
      </w:r>
    </w:p>
    <w:p w:rsidR="00711BEE" w:rsidRPr="00DB71AF" w:rsidRDefault="00711BEE" w:rsidP="00711BE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rPr>
      </w:pPr>
      <w:r w:rsidRPr="00DB71AF">
        <w:rPr>
          <w:rFonts w:ascii="Times New Roman" w:eastAsia="Times New Roman" w:hAnsi="Times New Roman" w:cs="Times New Roman"/>
          <w:b/>
          <w:sz w:val="20"/>
          <w:szCs w:val="20"/>
        </w:rPr>
        <w:t>KÜLTÜR VE TURİZM BAKANLIĞI</w:t>
      </w:r>
    </w:p>
    <w:p w:rsidR="00711BEE" w:rsidRPr="00DB71AF" w:rsidRDefault="00711BEE" w:rsidP="00711BE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rPr>
      </w:pPr>
      <w:r w:rsidRPr="00DB71AF">
        <w:rPr>
          <w:rFonts w:ascii="Times New Roman" w:eastAsia="Times New Roman" w:hAnsi="Times New Roman" w:cs="Times New Roman"/>
          <w:b/>
          <w:sz w:val="20"/>
          <w:szCs w:val="20"/>
        </w:rPr>
        <w:t>Vakıflar Genel Müdürlüğü</w:t>
      </w:r>
    </w:p>
    <w:p w:rsidR="00711BEE" w:rsidRPr="00DB71AF" w:rsidRDefault="00711BEE" w:rsidP="00711BE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val="x-none"/>
        </w:rPr>
      </w:pPr>
      <w:r w:rsidRPr="00DB71AF">
        <w:rPr>
          <w:rFonts w:ascii="Times New Roman" w:eastAsia="Times New Roman" w:hAnsi="Times New Roman" w:cs="Times New Roman"/>
          <w:b/>
          <w:sz w:val="20"/>
          <w:szCs w:val="20"/>
        </w:rPr>
        <w:t>Antalya Vakıflar Bölge Müdürlüğü</w:t>
      </w:r>
    </w:p>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D1471A">
        <w:rPr>
          <w:rFonts w:ascii="Times New Roman" w:hAnsi="Times New Roman" w:cs="Times New Roman"/>
          <w:sz w:val="20"/>
          <w:szCs w:val="20"/>
        </w:rPr>
        <w:t xml:space="preserve">Burdur İli, Merkez, Hacı Mahmut (Tabakhane) Cami Esaslı Onarım </w:t>
      </w:r>
      <w:proofErr w:type="spellStart"/>
      <w:r w:rsidRPr="00D1471A">
        <w:rPr>
          <w:rFonts w:ascii="Times New Roman" w:hAnsi="Times New Roman" w:cs="Times New Roman"/>
          <w:sz w:val="20"/>
          <w:szCs w:val="20"/>
        </w:rPr>
        <w:t>İşi</w:t>
      </w:r>
      <w:r w:rsidRPr="00D1471A">
        <w:rPr>
          <w:rFonts w:ascii="Times New Roman" w:eastAsia="Times New Roman" w:hAnsi="Times New Roman" w:cs="Times New Roman"/>
          <w:sz w:val="20"/>
          <w:szCs w:val="20"/>
        </w:rPr>
        <w:t>’nin</w:t>
      </w:r>
      <w:proofErr w:type="spellEnd"/>
      <w:r w:rsidRPr="00D1471A">
        <w:rPr>
          <w:rFonts w:ascii="Times New Roman" w:eastAsia="Times New Roman" w:hAnsi="Times New Roman" w:cs="Times New Roman"/>
          <w:sz w:val="20"/>
          <w:szCs w:val="20"/>
        </w:rPr>
        <w:t xml:space="preserve"> ihalesi, Vakıf Kültür Varlıklarının Onarımları Ve Restorasyonları İle Çevre Düzenlemesine İlişkin Mal Ve Hizmet Alımlarına Dair Usul Ve Esasların 31 inci maddesine göre iptal edilmiştir.</w:t>
      </w:r>
    </w:p>
    <w:tbl>
      <w:tblPr>
        <w:tblW w:w="8676" w:type="dxa"/>
        <w:tblInd w:w="790" w:type="dxa"/>
        <w:tblCellMar>
          <w:left w:w="70" w:type="dxa"/>
          <w:right w:w="70" w:type="dxa"/>
        </w:tblCellMar>
        <w:tblLook w:val="0000" w:firstRow="0" w:lastRow="0" w:firstColumn="0" w:lastColumn="0" w:noHBand="0" w:noVBand="0"/>
      </w:tblPr>
      <w:tblGrid>
        <w:gridCol w:w="8816"/>
        <w:gridCol w:w="146"/>
      </w:tblGrid>
      <w:tr w:rsidR="00D1471A" w:rsidRPr="00D1471A" w:rsidTr="00E67239">
        <w:trPr>
          <w:trHeight w:val="436"/>
        </w:trPr>
        <w:tc>
          <w:tcPr>
            <w:tcW w:w="3934"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D1471A">
              <w:rPr>
                <w:rFonts w:ascii="Times New Roman" w:eastAsia="Times New Roman" w:hAnsi="Times New Roman" w:cs="Times New Roman"/>
                <w:sz w:val="20"/>
                <w:szCs w:val="20"/>
              </w:rPr>
              <w:t>İhale Kayıt Numarası</w:t>
            </w:r>
            <w:r w:rsidR="00711BEE">
              <w:rPr>
                <w:rFonts w:ascii="Times New Roman" w:eastAsia="Times New Roman" w:hAnsi="Times New Roman" w:cs="Times New Roman"/>
                <w:sz w:val="20"/>
                <w:szCs w:val="20"/>
              </w:rPr>
              <w:t xml:space="preserve">: </w:t>
            </w:r>
            <w:r w:rsidR="00711BEE" w:rsidRPr="00C975FE">
              <w:rPr>
                <w:rFonts w:ascii="Times New Roman" w:hAnsi="Times New Roman" w:cs="Times New Roman"/>
                <w:spacing w:val="6"/>
                <w:sz w:val="20"/>
              </w:rPr>
              <w:t>2026/805140</w:t>
            </w:r>
          </w:p>
        </w:tc>
        <w:tc>
          <w:tcPr>
            <w:tcW w:w="4742"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tc>
      </w:tr>
      <w:tr w:rsidR="00D1471A" w:rsidRPr="00D1471A" w:rsidTr="00E67239">
        <w:trPr>
          <w:trHeight w:val="222"/>
        </w:trPr>
        <w:tc>
          <w:tcPr>
            <w:tcW w:w="3934"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D1471A">
              <w:rPr>
                <w:rFonts w:ascii="Times New Roman" w:eastAsia="Times New Roman" w:hAnsi="Times New Roman" w:cs="Times New Roman"/>
                <w:sz w:val="20"/>
                <w:szCs w:val="20"/>
              </w:rPr>
              <w:t>1-İdarenin</w:t>
            </w:r>
          </w:p>
        </w:tc>
        <w:tc>
          <w:tcPr>
            <w:tcW w:w="4742"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tc>
      </w:tr>
      <w:tr w:rsidR="00D1471A" w:rsidRPr="00D1471A" w:rsidTr="00E67239">
        <w:trPr>
          <w:trHeight w:val="222"/>
        </w:trPr>
        <w:tc>
          <w:tcPr>
            <w:tcW w:w="3934" w:type="dxa"/>
            <w:tcBorders>
              <w:top w:val="nil"/>
              <w:left w:val="nil"/>
              <w:bottom w:val="nil"/>
              <w:right w:val="nil"/>
            </w:tcBorders>
          </w:tcPr>
          <w:p w:rsidR="00D1471A" w:rsidRPr="00711BEE" w:rsidRDefault="00D1471A" w:rsidP="00711BEE">
            <w:pPr>
              <w:tabs>
                <w:tab w:val="left" w:pos="540"/>
              </w:tabs>
              <w:spacing w:line="20" w:lineRule="atLeast"/>
              <w:jc w:val="both"/>
              <w:rPr>
                <w:b/>
                <w:bCs/>
                <w:sz w:val="20"/>
              </w:rPr>
            </w:pPr>
            <w:r w:rsidRPr="00D1471A">
              <w:rPr>
                <w:rFonts w:ascii="Times New Roman" w:eastAsia="Times New Roman" w:hAnsi="Times New Roman" w:cs="Times New Roman"/>
                <w:sz w:val="20"/>
                <w:szCs w:val="20"/>
              </w:rPr>
              <w:t>a) Adresi</w:t>
            </w:r>
            <w:r w:rsidR="00711BEE">
              <w:rPr>
                <w:rFonts w:ascii="Times New Roman" w:eastAsia="Times New Roman" w:hAnsi="Times New Roman" w:cs="Times New Roman"/>
                <w:sz w:val="20"/>
                <w:szCs w:val="20"/>
              </w:rPr>
              <w:t xml:space="preserve">: </w:t>
            </w:r>
            <w:r w:rsidR="00711BEE" w:rsidRPr="00711BEE">
              <w:rPr>
                <w:rFonts w:ascii="Times New Roman" w:hAnsi="Times New Roman" w:cs="Times New Roman"/>
                <w:sz w:val="20"/>
                <w:szCs w:val="20"/>
              </w:rPr>
              <w:t xml:space="preserve">Antalya Vakıflar Bölge Müdürlüğü, Sinan Mah. 1267 Sok. Vakıf İşhanı Kat:1-2 </w:t>
            </w:r>
            <w:proofErr w:type="spellStart"/>
            <w:r w:rsidR="00711BEE" w:rsidRPr="00711BEE">
              <w:rPr>
                <w:rFonts w:ascii="Times New Roman" w:hAnsi="Times New Roman" w:cs="Times New Roman"/>
                <w:sz w:val="20"/>
                <w:szCs w:val="20"/>
              </w:rPr>
              <w:t>Muratpaşa</w:t>
            </w:r>
            <w:proofErr w:type="spellEnd"/>
            <w:r w:rsidR="00711BEE" w:rsidRPr="00711BEE">
              <w:rPr>
                <w:rFonts w:ascii="Times New Roman" w:hAnsi="Times New Roman" w:cs="Times New Roman"/>
                <w:sz w:val="20"/>
                <w:szCs w:val="20"/>
              </w:rPr>
              <w:t>/ANTALYA</w:t>
            </w:r>
            <w:r w:rsidR="00711BEE" w:rsidRPr="005C39C7">
              <w:rPr>
                <w:b/>
                <w:bCs/>
                <w:sz w:val="20"/>
              </w:rPr>
              <w:t xml:space="preserve"> </w:t>
            </w:r>
          </w:p>
        </w:tc>
        <w:tc>
          <w:tcPr>
            <w:tcW w:w="4742"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tc>
      </w:tr>
      <w:tr w:rsidR="00D1471A" w:rsidRPr="00D1471A" w:rsidTr="00E67239">
        <w:trPr>
          <w:trHeight w:val="235"/>
        </w:trPr>
        <w:tc>
          <w:tcPr>
            <w:tcW w:w="3934"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D1471A">
              <w:rPr>
                <w:rFonts w:ascii="Times New Roman" w:eastAsia="Times New Roman" w:hAnsi="Times New Roman" w:cs="Times New Roman"/>
                <w:sz w:val="20"/>
                <w:szCs w:val="20"/>
              </w:rPr>
              <w:t>b) Telefon ve Faks Numarası</w:t>
            </w:r>
            <w:r w:rsidR="00711BEE">
              <w:rPr>
                <w:rFonts w:ascii="Times New Roman" w:eastAsia="Times New Roman" w:hAnsi="Times New Roman" w:cs="Times New Roman"/>
                <w:sz w:val="20"/>
                <w:szCs w:val="20"/>
              </w:rPr>
              <w:t xml:space="preserve">: </w:t>
            </w:r>
            <w:r w:rsidR="00711BEE" w:rsidRPr="00711BEE">
              <w:rPr>
                <w:rFonts w:ascii="Times New Roman" w:hAnsi="Times New Roman" w:cs="Times New Roman"/>
                <w:sz w:val="20"/>
                <w:szCs w:val="20"/>
              </w:rPr>
              <w:t xml:space="preserve">0 242 244 13 </w:t>
            </w:r>
            <w:proofErr w:type="gramStart"/>
            <w:r w:rsidR="00711BEE" w:rsidRPr="00711BEE">
              <w:rPr>
                <w:rFonts w:ascii="Times New Roman" w:hAnsi="Times New Roman" w:cs="Times New Roman"/>
                <w:sz w:val="20"/>
                <w:szCs w:val="20"/>
              </w:rPr>
              <w:t>94 -</w:t>
            </w:r>
            <w:proofErr w:type="gramEnd"/>
            <w:r w:rsidR="00711BEE" w:rsidRPr="00711BEE">
              <w:rPr>
                <w:rFonts w:ascii="Times New Roman" w:hAnsi="Times New Roman" w:cs="Times New Roman"/>
                <w:sz w:val="20"/>
                <w:szCs w:val="20"/>
              </w:rPr>
              <w:t xml:space="preserve"> 0 242 248 96 44</w:t>
            </w:r>
            <w:bookmarkStart w:id="0" w:name="_GoBack"/>
            <w:bookmarkEnd w:id="0"/>
          </w:p>
        </w:tc>
        <w:tc>
          <w:tcPr>
            <w:tcW w:w="4742"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tc>
      </w:tr>
      <w:tr w:rsidR="00D1471A" w:rsidRPr="00D1471A" w:rsidTr="00E67239">
        <w:trPr>
          <w:trHeight w:val="222"/>
        </w:trPr>
        <w:tc>
          <w:tcPr>
            <w:tcW w:w="3934"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D1471A">
              <w:rPr>
                <w:rFonts w:ascii="Times New Roman" w:eastAsia="Times New Roman" w:hAnsi="Times New Roman" w:cs="Times New Roman"/>
                <w:sz w:val="20"/>
                <w:szCs w:val="20"/>
              </w:rPr>
              <w:t>c) Elektronik Posta Adresi (varsa</w:t>
            </w:r>
            <w:proofErr w:type="gramStart"/>
            <w:r w:rsidRPr="00D1471A">
              <w:rPr>
                <w:rFonts w:ascii="Times New Roman" w:eastAsia="Times New Roman" w:hAnsi="Times New Roman" w:cs="Times New Roman"/>
                <w:sz w:val="20"/>
                <w:szCs w:val="20"/>
              </w:rPr>
              <w:t>)</w:t>
            </w:r>
            <w:r w:rsidR="00711BEE">
              <w:rPr>
                <w:rFonts w:ascii="Times New Roman" w:eastAsia="Times New Roman" w:hAnsi="Times New Roman" w:cs="Times New Roman"/>
                <w:sz w:val="20"/>
                <w:szCs w:val="20"/>
              </w:rPr>
              <w:t xml:space="preserve"> :</w:t>
            </w:r>
            <w:proofErr w:type="gramEnd"/>
            <w:r w:rsidR="00711BEE">
              <w:rPr>
                <w:rFonts w:ascii="Times New Roman" w:eastAsia="Times New Roman" w:hAnsi="Times New Roman" w:cs="Times New Roman"/>
                <w:sz w:val="20"/>
                <w:szCs w:val="20"/>
              </w:rPr>
              <w:t xml:space="preserve"> </w:t>
            </w:r>
            <w:r w:rsidR="00711BEE" w:rsidRPr="00711BEE">
              <w:rPr>
                <w:rFonts w:ascii="Times New Roman" w:hAnsi="Times New Roman" w:cs="Times New Roman"/>
                <w:sz w:val="20"/>
                <w:szCs w:val="20"/>
              </w:rPr>
              <w:t>antalya@vgm.gov.tr</w:t>
            </w:r>
          </w:p>
        </w:tc>
        <w:tc>
          <w:tcPr>
            <w:tcW w:w="4742"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tc>
      </w:tr>
      <w:tr w:rsidR="00D1471A" w:rsidRPr="00D1471A" w:rsidTr="00E67239">
        <w:trPr>
          <w:trHeight w:val="154"/>
        </w:trPr>
        <w:tc>
          <w:tcPr>
            <w:tcW w:w="3934"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ind w:right="1140"/>
              <w:jc w:val="both"/>
              <w:textAlignment w:val="baseline"/>
              <w:rPr>
                <w:rFonts w:ascii="Times New Roman" w:eastAsia="Times New Roman" w:hAnsi="Times New Roman" w:cs="Times New Roman"/>
                <w:sz w:val="20"/>
                <w:szCs w:val="20"/>
              </w:rPr>
            </w:pPr>
            <w:r w:rsidRPr="00D1471A">
              <w:rPr>
                <w:rFonts w:ascii="Times New Roman" w:eastAsia="Times New Roman" w:hAnsi="Times New Roman" w:cs="Times New Roman"/>
                <w:sz w:val="20"/>
                <w:szCs w:val="20"/>
              </w:rPr>
              <w:t xml:space="preserve">2-İhale Konusu Uygulama İşinin </w:t>
            </w:r>
          </w:p>
        </w:tc>
        <w:tc>
          <w:tcPr>
            <w:tcW w:w="4742"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tc>
      </w:tr>
      <w:tr w:rsidR="00D1471A" w:rsidRPr="00D1471A" w:rsidTr="00E67239">
        <w:trPr>
          <w:trHeight w:val="154"/>
        </w:trPr>
        <w:tc>
          <w:tcPr>
            <w:tcW w:w="3934" w:type="dxa"/>
            <w:tcBorders>
              <w:top w:val="nil"/>
              <w:left w:val="nil"/>
              <w:bottom w:val="nil"/>
              <w:right w:val="nil"/>
            </w:tcBorders>
          </w:tcPr>
          <w:tbl>
            <w:tblPr>
              <w:tblW w:w="8676" w:type="dxa"/>
              <w:tblCellMar>
                <w:left w:w="70" w:type="dxa"/>
                <w:right w:w="70" w:type="dxa"/>
              </w:tblCellMar>
              <w:tblLook w:val="0000" w:firstRow="0" w:lastRow="0" w:firstColumn="0" w:lastColumn="0" w:noHBand="0" w:noVBand="0"/>
            </w:tblPr>
            <w:tblGrid>
              <w:gridCol w:w="3934"/>
              <w:gridCol w:w="4742"/>
            </w:tblGrid>
            <w:tr w:rsidR="00D1471A" w:rsidRPr="00D1471A" w:rsidTr="00E67239">
              <w:trPr>
                <w:trHeight w:val="222"/>
              </w:trPr>
              <w:tc>
                <w:tcPr>
                  <w:tcW w:w="3934"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D1471A">
                    <w:rPr>
                      <w:rFonts w:ascii="Times New Roman" w:eastAsia="Times New Roman" w:hAnsi="Times New Roman" w:cs="Times New Roman"/>
                      <w:sz w:val="20"/>
                      <w:szCs w:val="20"/>
                    </w:rPr>
                    <w:t>a) İhale İptal Tarihi</w:t>
                  </w:r>
                  <w:r w:rsidR="00FD40AA">
                    <w:rPr>
                      <w:rFonts w:ascii="Times New Roman" w:eastAsia="Times New Roman" w:hAnsi="Times New Roman" w:cs="Times New Roman"/>
                      <w:sz w:val="20"/>
                      <w:szCs w:val="20"/>
                    </w:rPr>
                    <w:t>:</w:t>
                  </w:r>
                </w:p>
              </w:tc>
              <w:tc>
                <w:tcPr>
                  <w:tcW w:w="4742" w:type="dxa"/>
                  <w:tcBorders>
                    <w:top w:val="nil"/>
                    <w:left w:val="nil"/>
                    <w:bottom w:val="nil"/>
                    <w:right w:val="nil"/>
                  </w:tcBorders>
                </w:tcPr>
                <w:p w:rsidR="00D1471A" w:rsidRPr="00D1471A" w:rsidRDefault="00711BEE"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Pr>
                      <w:rFonts w:ascii="Times New Roman" w:eastAsia="Times New Roman" w:hAnsi="Times New Roman" w:cs="Times New Roman"/>
                      <w:sz w:val="20"/>
                      <w:szCs w:val="20"/>
                    </w:rPr>
                    <w:t>21.05.2026</w:t>
                  </w:r>
                </w:p>
              </w:tc>
            </w:tr>
            <w:tr w:rsidR="00D1471A" w:rsidRPr="00D1471A" w:rsidTr="00E67239">
              <w:trPr>
                <w:trHeight w:val="222"/>
              </w:trPr>
              <w:tc>
                <w:tcPr>
                  <w:tcW w:w="3934"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D1471A">
                    <w:rPr>
                      <w:rFonts w:ascii="Times New Roman" w:eastAsia="Times New Roman" w:hAnsi="Times New Roman" w:cs="Times New Roman"/>
                      <w:sz w:val="20"/>
                      <w:szCs w:val="20"/>
                    </w:rPr>
                    <w:t>b) İptal Nedeni veya Nedenleri</w:t>
                  </w:r>
                  <w:r w:rsidR="00FD40AA">
                    <w:rPr>
                      <w:rFonts w:ascii="Times New Roman" w:eastAsia="Times New Roman" w:hAnsi="Times New Roman" w:cs="Times New Roman"/>
                      <w:sz w:val="20"/>
                      <w:szCs w:val="20"/>
                    </w:rPr>
                    <w:t>:</w:t>
                  </w:r>
                </w:p>
              </w:tc>
              <w:tc>
                <w:tcPr>
                  <w:tcW w:w="4742" w:type="dxa"/>
                  <w:tcBorders>
                    <w:top w:val="nil"/>
                    <w:left w:val="nil"/>
                    <w:bottom w:val="nil"/>
                    <w:right w:val="nil"/>
                  </w:tcBorders>
                </w:tcPr>
                <w:p w:rsidR="00D1471A" w:rsidRPr="00D1471A" w:rsidRDefault="00EE02C2"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Pr>
                      <w:rFonts w:ascii="Times New Roman" w:eastAsia="Times New Roman" w:hAnsi="Times New Roman" w:cs="Times New Roman"/>
                      <w:sz w:val="20"/>
                      <w:szCs w:val="20"/>
                    </w:rPr>
                    <w:t>Beşten Az Başvuru Sayısı</w:t>
                  </w:r>
                </w:p>
              </w:tc>
            </w:tr>
          </w:tbl>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rPr>
            </w:pPr>
          </w:p>
          <w:p w:rsidR="00D1471A" w:rsidRDefault="00711BEE" w:rsidP="007F17C4">
            <w:pPr>
              <w:overflowPunct w:val="0"/>
              <w:autoSpaceDE w:val="0"/>
              <w:autoSpaceDN w:val="0"/>
              <w:adjustRightInd w:val="0"/>
              <w:spacing w:after="0" w:line="240" w:lineRule="auto"/>
              <w:ind w:right="1140"/>
              <w:jc w:val="both"/>
              <w:textAlignment w:val="baseline"/>
              <w:rPr>
                <w:rFonts w:ascii="Times New Roman" w:hAnsi="Times New Roman" w:cs="Times New Roman"/>
                <w:sz w:val="20"/>
                <w:szCs w:val="20"/>
              </w:rPr>
            </w:pPr>
            <w:r>
              <w:rPr>
                <w:rFonts w:ascii="Times New Roman" w:eastAsia="Times New Roman" w:hAnsi="Times New Roman" w:cs="Times New Roman"/>
                <w:sz w:val="20"/>
                <w:szCs w:val="20"/>
              </w:rPr>
              <w:t>Uygulama İşleri Ön Yet</w:t>
            </w:r>
            <w:r w:rsidR="00DA6C27">
              <w:rPr>
                <w:rFonts w:ascii="Times New Roman" w:eastAsia="Times New Roman" w:hAnsi="Times New Roman" w:cs="Times New Roman"/>
                <w:sz w:val="20"/>
                <w:szCs w:val="20"/>
              </w:rPr>
              <w:t xml:space="preserve">erlilik İdari Şartnamesinin </w:t>
            </w:r>
            <w:r w:rsidRPr="00711BEE">
              <w:rPr>
                <w:rFonts w:ascii="Times New Roman" w:hAnsi="Times New Roman" w:cs="Times New Roman"/>
                <w:sz w:val="20"/>
                <w:szCs w:val="20"/>
              </w:rPr>
              <w:t>Ön y</w:t>
            </w:r>
            <w:r w:rsidR="00DA6C27">
              <w:rPr>
                <w:rFonts w:ascii="Times New Roman" w:hAnsi="Times New Roman" w:cs="Times New Roman"/>
                <w:sz w:val="20"/>
                <w:szCs w:val="20"/>
              </w:rPr>
              <w:t xml:space="preserve">eterlik değerlendirme saatinden </w:t>
            </w:r>
            <w:r w:rsidRPr="00711BEE">
              <w:rPr>
                <w:rFonts w:ascii="Times New Roman" w:hAnsi="Times New Roman" w:cs="Times New Roman"/>
                <w:sz w:val="20"/>
                <w:szCs w:val="20"/>
              </w:rPr>
              <w:t>önce ihalenin iptal edilmesi</w:t>
            </w:r>
            <w:r>
              <w:rPr>
                <w:rFonts w:ascii="Times New Roman" w:hAnsi="Times New Roman" w:cs="Times New Roman"/>
                <w:sz w:val="20"/>
                <w:szCs w:val="20"/>
              </w:rPr>
              <w:t xml:space="preserve"> </w:t>
            </w:r>
            <w:r w:rsidR="00DA6C27">
              <w:rPr>
                <w:rFonts w:ascii="Times New Roman" w:hAnsi="Times New Roman" w:cs="Times New Roman"/>
                <w:sz w:val="20"/>
                <w:szCs w:val="20"/>
              </w:rPr>
              <w:t xml:space="preserve">14. </w:t>
            </w:r>
            <w:r>
              <w:rPr>
                <w:rFonts w:ascii="Times New Roman" w:hAnsi="Times New Roman" w:cs="Times New Roman"/>
                <w:sz w:val="20"/>
                <w:szCs w:val="20"/>
              </w:rPr>
              <w:t>maddesi</w:t>
            </w:r>
            <w:r w:rsidR="00D56490">
              <w:rPr>
                <w:rFonts w:ascii="Times New Roman" w:hAnsi="Times New Roman" w:cs="Times New Roman"/>
                <w:sz w:val="20"/>
                <w:szCs w:val="20"/>
              </w:rPr>
              <w:t xml:space="preserve"> gereğince;</w:t>
            </w:r>
          </w:p>
          <w:p w:rsidR="00D56490" w:rsidRDefault="00D56490" w:rsidP="007F17C4">
            <w:pPr>
              <w:tabs>
                <w:tab w:val="left" w:leader="dot" w:pos="8789"/>
              </w:tabs>
              <w:spacing w:line="240" w:lineRule="exact"/>
              <w:jc w:val="both"/>
              <w:rPr>
                <w:rFonts w:ascii="Times New Roman" w:hAnsi="Times New Roman" w:cs="Times New Roman"/>
                <w:sz w:val="20"/>
                <w:szCs w:val="20"/>
              </w:rPr>
            </w:pPr>
            <w:r w:rsidRPr="00D56490">
              <w:rPr>
                <w:rFonts w:ascii="Times New Roman" w:hAnsi="Times New Roman" w:cs="Times New Roman"/>
                <w:sz w:val="20"/>
                <w:szCs w:val="20"/>
              </w:rPr>
              <w:t>14.3</w:t>
            </w:r>
            <w:r w:rsidRPr="007F17C4">
              <w:rPr>
                <w:rFonts w:ascii="Times New Roman" w:hAnsi="Times New Roman" w:cs="Times New Roman"/>
                <w:i/>
                <w:sz w:val="20"/>
                <w:szCs w:val="20"/>
              </w:rPr>
              <w:t>. Ön yeterlik değerlendirmesine beşten az başvuru olması halinde, son başvuru saatinden önce ön yeterlik ihalesi iptal edilir. Ön yeterliğin iptal edildiğine ilişkin iptal ilanı yayınlanır. Ön yeterliğin iptal edildiği, varsa ön yeterlik başvurusunda bulunan ve ön yeterlik dokümanı satın alan bütün adaylara bildirilir. Verilmiş olan bütün ön yeterlik başvuruları reddedilmiş sayılır ve başvurular açılmaksızın adaylara iade edilir.</w:t>
            </w:r>
          </w:p>
          <w:p w:rsidR="00DA6C27" w:rsidRDefault="00A7220B" w:rsidP="007F17C4">
            <w:pPr>
              <w:tabs>
                <w:tab w:val="left" w:leader="dot" w:pos="8789"/>
              </w:tabs>
              <w:spacing w:line="240" w:lineRule="exact"/>
              <w:jc w:val="both"/>
              <w:rPr>
                <w:rFonts w:ascii="Times New Roman" w:hAnsi="Times New Roman" w:cs="Times New Roman"/>
                <w:sz w:val="20"/>
                <w:szCs w:val="20"/>
              </w:rPr>
            </w:pPr>
            <w:r>
              <w:rPr>
                <w:rFonts w:ascii="Times New Roman" w:hAnsi="Times New Roman" w:cs="Times New Roman"/>
                <w:sz w:val="20"/>
                <w:szCs w:val="20"/>
              </w:rPr>
              <w:t>Söz konusu işin ö</w:t>
            </w:r>
            <w:r w:rsidR="00DA6C27">
              <w:rPr>
                <w:rFonts w:ascii="Times New Roman" w:hAnsi="Times New Roman" w:cs="Times New Roman"/>
                <w:sz w:val="20"/>
                <w:szCs w:val="20"/>
              </w:rPr>
              <w:t>n yeterlilik değerlendirmesine beşten az başvuru olması sebebiyle ön yeterlilik ihalesi iptal edilmiştir.</w:t>
            </w:r>
          </w:p>
          <w:p w:rsidR="00D56490" w:rsidRPr="00D1471A" w:rsidRDefault="00D56490" w:rsidP="00D56490">
            <w:pPr>
              <w:tabs>
                <w:tab w:val="left" w:leader="dot" w:pos="8789"/>
              </w:tabs>
              <w:spacing w:line="240" w:lineRule="exact"/>
              <w:jc w:val="both"/>
              <w:rPr>
                <w:rFonts w:ascii="Times New Roman" w:eastAsia="Times New Roman" w:hAnsi="Times New Roman" w:cs="Times New Roman"/>
                <w:sz w:val="20"/>
                <w:szCs w:val="20"/>
              </w:rPr>
            </w:pPr>
          </w:p>
        </w:tc>
        <w:tc>
          <w:tcPr>
            <w:tcW w:w="4742"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tc>
      </w:tr>
      <w:tr w:rsidR="00D1471A" w:rsidRPr="00D1471A" w:rsidTr="00E67239">
        <w:trPr>
          <w:trHeight w:val="154"/>
        </w:trPr>
        <w:tc>
          <w:tcPr>
            <w:tcW w:w="3934"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ind w:right="1140"/>
              <w:jc w:val="both"/>
              <w:textAlignment w:val="baseline"/>
              <w:rPr>
                <w:rFonts w:ascii="Times New Roman" w:eastAsia="Times New Roman" w:hAnsi="Times New Roman" w:cs="Times New Roman"/>
                <w:sz w:val="20"/>
                <w:szCs w:val="20"/>
              </w:rPr>
            </w:pPr>
          </w:p>
        </w:tc>
        <w:tc>
          <w:tcPr>
            <w:tcW w:w="4742"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tc>
      </w:tr>
      <w:tr w:rsidR="00D1471A" w:rsidRPr="00D1471A" w:rsidTr="00E67239">
        <w:trPr>
          <w:trHeight w:val="222"/>
        </w:trPr>
        <w:tc>
          <w:tcPr>
            <w:tcW w:w="3934"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tc>
        <w:tc>
          <w:tcPr>
            <w:tcW w:w="4742" w:type="dxa"/>
            <w:tcBorders>
              <w:top w:val="nil"/>
              <w:left w:val="nil"/>
              <w:bottom w:val="nil"/>
              <w:right w:val="nil"/>
            </w:tcBorders>
          </w:tcPr>
          <w:p w:rsidR="00D1471A" w:rsidRPr="00D1471A" w:rsidRDefault="00D1471A" w:rsidP="00D1471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tc>
      </w:tr>
    </w:tbl>
    <w:p w:rsidR="00D1471A" w:rsidRPr="00D1471A" w:rsidRDefault="00D1471A" w:rsidP="00D1471A">
      <w:pPr>
        <w:tabs>
          <w:tab w:val="left" w:pos="210"/>
        </w:tabs>
        <w:overflowPunct w:val="0"/>
        <w:autoSpaceDE w:val="0"/>
        <w:autoSpaceDN w:val="0"/>
        <w:adjustRightInd w:val="0"/>
        <w:spacing w:after="0" w:line="240" w:lineRule="auto"/>
        <w:ind w:hanging="1620"/>
        <w:textAlignment w:val="baseline"/>
        <w:rPr>
          <w:rFonts w:ascii="Times New Roman" w:eastAsia="Times New Roman" w:hAnsi="Times New Roman" w:cs="Times New Roman"/>
          <w:sz w:val="20"/>
          <w:szCs w:val="20"/>
        </w:rPr>
      </w:pPr>
    </w:p>
    <w:p w:rsidR="00D1471A" w:rsidRPr="00D1471A" w:rsidRDefault="00D1471A" w:rsidP="00D1471A">
      <w:pPr>
        <w:tabs>
          <w:tab w:val="left" w:pos="210"/>
        </w:tabs>
        <w:overflowPunct w:val="0"/>
        <w:autoSpaceDE w:val="0"/>
        <w:autoSpaceDN w:val="0"/>
        <w:adjustRightInd w:val="0"/>
        <w:spacing w:after="0" w:line="240" w:lineRule="auto"/>
        <w:ind w:hanging="1620"/>
        <w:textAlignment w:val="baseline"/>
        <w:rPr>
          <w:rFonts w:ascii="Times New Roman" w:eastAsia="Times New Roman" w:hAnsi="Times New Roman" w:cs="Times New Roman"/>
          <w:sz w:val="20"/>
          <w:szCs w:val="20"/>
        </w:rPr>
      </w:pPr>
    </w:p>
    <w:p w:rsidR="00D1471A" w:rsidRPr="00D1471A" w:rsidRDefault="00D1471A" w:rsidP="00D1471A">
      <w:pPr>
        <w:overflowPunct w:val="0"/>
        <w:autoSpaceDE w:val="0"/>
        <w:autoSpaceDN w:val="0"/>
        <w:adjustRightInd w:val="0"/>
        <w:spacing w:after="0" w:line="240" w:lineRule="auto"/>
        <w:ind w:hanging="1620"/>
        <w:textAlignment w:val="baseline"/>
        <w:rPr>
          <w:rFonts w:ascii="Times New Roman" w:eastAsia="Times New Roman" w:hAnsi="Times New Roman" w:cs="Times New Roman"/>
          <w:sz w:val="20"/>
          <w:szCs w:val="20"/>
        </w:rPr>
      </w:pPr>
    </w:p>
    <w:p w:rsidR="00D1471A" w:rsidRPr="00D1471A" w:rsidRDefault="00D1471A" w:rsidP="00D1471A">
      <w:pPr>
        <w:tabs>
          <w:tab w:val="left" w:pos="210"/>
        </w:tabs>
        <w:overflowPunct w:val="0"/>
        <w:autoSpaceDE w:val="0"/>
        <w:autoSpaceDN w:val="0"/>
        <w:adjustRightInd w:val="0"/>
        <w:spacing w:after="0" w:line="240" w:lineRule="auto"/>
        <w:ind w:hanging="1620"/>
        <w:textAlignment w:val="baseline"/>
        <w:rPr>
          <w:rFonts w:ascii="Times New Roman" w:eastAsia="Times New Roman" w:hAnsi="Times New Roman" w:cs="Times New Roman"/>
          <w:sz w:val="20"/>
          <w:szCs w:val="20"/>
        </w:rPr>
      </w:pPr>
    </w:p>
    <w:p w:rsidR="00D1471A" w:rsidRPr="00D1471A" w:rsidRDefault="00D1471A" w:rsidP="00D1471A">
      <w:pPr>
        <w:tabs>
          <w:tab w:val="left" w:pos="0"/>
        </w:tabs>
        <w:overflowPunct w:val="0"/>
        <w:autoSpaceDE w:val="0"/>
        <w:autoSpaceDN w:val="0"/>
        <w:adjustRightInd w:val="0"/>
        <w:spacing w:after="0" w:line="240" w:lineRule="auto"/>
        <w:ind w:hanging="1620"/>
        <w:textAlignment w:val="baseline"/>
        <w:rPr>
          <w:rFonts w:ascii="Times New Roman" w:eastAsia="Times New Roman" w:hAnsi="Times New Roman" w:cs="Times New Roman"/>
          <w:sz w:val="20"/>
          <w:szCs w:val="20"/>
        </w:rPr>
      </w:pPr>
    </w:p>
    <w:p w:rsidR="00D1471A" w:rsidRPr="00D1471A" w:rsidRDefault="00D1471A" w:rsidP="00D1471A">
      <w:pPr>
        <w:widowControl w:val="0"/>
        <w:overflowPunct w:val="0"/>
        <w:autoSpaceDE w:val="0"/>
        <w:autoSpaceDN w:val="0"/>
        <w:adjustRightInd w:val="0"/>
        <w:spacing w:after="0" w:line="264" w:lineRule="auto"/>
        <w:ind w:hanging="360"/>
        <w:jc w:val="both"/>
        <w:textAlignment w:val="baseline"/>
        <w:rPr>
          <w:rFonts w:ascii="Times New Roman" w:eastAsia="Times New Roman" w:hAnsi="Times New Roman" w:cs="Times New Roman"/>
          <w:sz w:val="20"/>
          <w:szCs w:val="20"/>
          <w:lang w:val="x-none"/>
        </w:rPr>
      </w:pPr>
    </w:p>
    <w:p w:rsidR="00D1471A" w:rsidRPr="00D1471A" w:rsidRDefault="00D1471A" w:rsidP="00D1471A">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rPr>
      </w:pPr>
    </w:p>
    <w:p w:rsidR="00D1471A" w:rsidRPr="00D1471A" w:rsidRDefault="00D1471A" w:rsidP="00D1471A">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rPr>
      </w:pPr>
    </w:p>
    <w:p w:rsidR="00D1471A" w:rsidRPr="00D1471A" w:rsidRDefault="00D1471A" w:rsidP="00D1471A">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rPr>
      </w:pPr>
    </w:p>
    <w:p w:rsidR="00D1471A" w:rsidRPr="00D1471A" w:rsidRDefault="00D1471A" w:rsidP="00D1471A">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rPr>
      </w:pPr>
    </w:p>
    <w:p w:rsidR="00D1471A" w:rsidRPr="00D1471A" w:rsidRDefault="00D1471A" w:rsidP="009C28DA">
      <w:pPr>
        <w:widowControl w:val="0"/>
        <w:overflowPunct w:val="0"/>
        <w:autoSpaceDE w:val="0"/>
        <w:autoSpaceDN w:val="0"/>
        <w:adjustRightInd w:val="0"/>
        <w:spacing w:after="120" w:line="264" w:lineRule="auto"/>
        <w:jc w:val="both"/>
        <w:textAlignment w:val="baseline"/>
        <w:rPr>
          <w:rFonts w:ascii="Times New Roman" w:eastAsia="Times New Roman" w:hAnsi="Times New Roman" w:cs="Times New Roman"/>
          <w:sz w:val="20"/>
          <w:szCs w:val="20"/>
          <w:lang w:val="x-none"/>
        </w:rPr>
      </w:pPr>
    </w:p>
    <w:p w:rsidR="00D1471A" w:rsidRPr="00D1471A" w:rsidRDefault="00D1471A" w:rsidP="00D1471A">
      <w:pPr>
        <w:widowControl w:val="0"/>
        <w:overflowPunct w:val="0"/>
        <w:autoSpaceDE w:val="0"/>
        <w:autoSpaceDN w:val="0"/>
        <w:adjustRightInd w:val="0"/>
        <w:spacing w:after="120" w:line="264" w:lineRule="auto"/>
        <w:ind w:left="360" w:hanging="360"/>
        <w:jc w:val="both"/>
        <w:textAlignment w:val="baseline"/>
        <w:rPr>
          <w:rFonts w:ascii="Times New Roman" w:eastAsia="Times New Roman" w:hAnsi="Times New Roman" w:cs="Times New Roman"/>
          <w:sz w:val="20"/>
          <w:szCs w:val="20"/>
          <w:lang w:val="x-none"/>
        </w:rPr>
      </w:pPr>
    </w:p>
    <w:p w:rsidR="00D1471A" w:rsidRPr="00D1471A" w:rsidRDefault="00D1471A" w:rsidP="00D1471A">
      <w:pPr>
        <w:widowControl w:val="0"/>
        <w:overflowPunct w:val="0"/>
        <w:autoSpaceDE w:val="0"/>
        <w:autoSpaceDN w:val="0"/>
        <w:adjustRightInd w:val="0"/>
        <w:spacing w:after="120" w:line="264" w:lineRule="auto"/>
        <w:ind w:left="360" w:hanging="360"/>
        <w:jc w:val="both"/>
        <w:textAlignment w:val="baseline"/>
        <w:rPr>
          <w:rFonts w:ascii="Times New Roman" w:eastAsia="Times New Roman" w:hAnsi="Times New Roman" w:cs="Times New Roman"/>
          <w:sz w:val="20"/>
          <w:szCs w:val="20"/>
          <w:lang w:val="x-none"/>
        </w:rPr>
      </w:pPr>
    </w:p>
    <w:p w:rsidR="00D1471A" w:rsidRPr="00D1471A" w:rsidRDefault="00D1471A" w:rsidP="00D1471A">
      <w:pPr>
        <w:widowControl w:val="0"/>
        <w:overflowPunct w:val="0"/>
        <w:autoSpaceDE w:val="0"/>
        <w:autoSpaceDN w:val="0"/>
        <w:adjustRightInd w:val="0"/>
        <w:spacing w:after="120" w:line="264" w:lineRule="auto"/>
        <w:ind w:left="360" w:hanging="360"/>
        <w:jc w:val="both"/>
        <w:textAlignment w:val="baseline"/>
        <w:rPr>
          <w:rFonts w:ascii="Times New Roman" w:eastAsia="Times New Roman" w:hAnsi="Times New Roman" w:cs="Times New Roman"/>
          <w:sz w:val="20"/>
          <w:szCs w:val="20"/>
          <w:lang w:val="x-none"/>
        </w:rPr>
      </w:pPr>
    </w:p>
    <w:p w:rsidR="00D1471A" w:rsidRPr="00D1471A" w:rsidRDefault="00D1471A" w:rsidP="00D1471A">
      <w:pPr>
        <w:widowControl w:val="0"/>
        <w:overflowPunct w:val="0"/>
        <w:autoSpaceDE w:val="0"/>
        <w:autoSpaceDN w:val="0"/>
        <w:adjustRightInd w:val="0"/>
        <w:spacing w:after="120" w:line="264" w:lineRule="auto"/>
        <w:ind w:left="360" w:hanging="360"/>
        <w:jc w:val="both"/>
        <w:textAlignment w:val="baseline"/>
        <w:rPr>
          <w:rFonts w:ascii="Times New Roman" w:eastAsia="Times New Roman" w:hAnsi="Times New Roman" w:cs="Times New Roman"/>
          <w:sz w:val="20"/>
          <w:szCs w:val="20"/>
          <w:lang w:val="x-none"/>
        </w:rPr>
      </w:pPr>
    </w:p>
    <w:p w:rsidR="00CF35E0" w:rsidRDefault="00CF35E0"/>
    <w:sectPr w:rsidR="00CF35E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505C" w:rsidRDefault="00D0505C" w:rsidP="00D1471A">
      <w:pPr>
        <w:spacing w:after="0" w:line="240" w:lineRule="auto"/>
      </w:pPr>
      <w:r>
        <w:separator/>
      </w:r>
    </w:p>
  </w:endnote>
  <w:endnote w:type="continuationSeparator" w:id="0">
    <w:p w:rsidR="00D0505C" w:rsidRDefault="00D0505C" w:rsidP="00D147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505C" w:rsidRDefault="00D0505C" w:rsidP="00D1471A">
      <w:pPr>
        <w:spacing w:after="0" w:line="240" w:lineRule="auto"/>
      </w:pPr>
      <w:r>
        <w:separator/>
      </w:r>
    </w:p>
  </w:footnote>
  <w:footnote w:type="continuationSeparator" w:id="0">
    <w:p w:rsidR="00D0505C" w:rsidRDefault="00D0505C" w:rsidP="00D1471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471A"/>
    <w:rsid w:val="00030DCD"/>
    <w:rsid w:val="000E1AE4"/>
    <w:rsid w:val="00151CEB"/>
    <w:rsid w:val="006A6577"/>
    <w:rsid w:val="00711BEE"/>
    <w:rsid w:val="007F17C4"/>
    <w:rsid w:val="008824CF"/>
    <w:rsid w:val="00916D3A"/>
    <w:rsid w:val="009C28DA"/>
    <w:rsid w:val="00A7220B"/>
    <w:rsid w:val="00B228B0"/>
    <w:rsid w:val="00CF35E0"/>
    <w:rsid w:val="00D0505C"/>
    <w:rsid w:val="00D1471A"/>
    <w:rsid w:val="00D34A6B"/>
    <w:rsid w:val="00D56490"/>
    <w:rsid w:val="00DA6C27"/>
    <w:rsid w:val="00EE02C2"/>
    <w:rsid w:val="00EE2FB3"/>
    <w:rsid w:val="00EF62CA"/>
    <w:rsid w:val="00FD40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067FFF-336D-481C-9C41-CAB0446B1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D1471A"/>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D1471A"/>
    <w:rPr>
      <w:sz w:val="20"/>
      <w:szCs w:val="20"/>
    </w:rPr>
  </w:style>
  <w:style w:type="paragraph" w:styleId="NormalWeb">
    <w:name w:val="Normal (Web)"/>
    <w:basedOn w:val="Normal"/>
    <w:uiPriority w:val="99"/>
    <w:semiHidden/>
    <w:unhideWhenUsed/>
    <w:rsid w:val="00D1471A"/>
    <w:rPr>
      <w:rFonts w:ascii="Times New Roman" w:hAnsi="Times New Roman" w:cs="Times New Roman"/>
      <w:sz w:val="24"/>
      <w:szCs w:val="24"/>
    </w:rPr>
  </w:style>
  <w:style w:type="character" w:styleId="DipnotBavurusu">
    <w:name w:val="footnote reference"/>
    <w:rsid w:val="00D1471A"/>
    <w:rPr>
      <w:sz w:val="20"/>
      <w:vertAlign w:val="superscript"/>
    </w:rPr>
  </w:style>
  <w:style w:type="paragraph" w:styleId="GvdeMetni2">
    <w:name w:val="Body Text 2"/>
    <w:basedOn w:val="Normal"/>
    <w:link w:val="GvdeMetni2Char"/>
    <w:uiPriority w:val="99"/>
    <w:rsid w:val="00D56490"/>
    <w:pPr>
      <w:spacing w:after="0" w:line="240" w:lineRule="auto"/>
      <w:jc w:val="both"/>
    </w:pPr>
    <w:rPr>
      <w:rFonts w:ascii="Times New Roman" w:eastAsia="Times New Roman" w:hAnsi="Times New Roman" w:cs="Times New Roman"/>
      <w:sz w:val="24"/>
      <w:szCs w:val="24"/>
      <w:lang w:val="x-none" w:eastAsia="x-none"/>
    </w:rPr>
  </w:style>
  <w:style w:type="character" w:customStyle="1" w:styleId="GvdeMetni2Char">
    <w:name w:val="Gövde Metni 2 Char"/>
    <w:basedOn w:val="VarsaylanParagrafYazTipi"/>
    <w:link w:val="GvdeMetni2"/>
    <w:uiPriority w:val="99"/>
    <w:rsid w:val="00D56490"/>
    <w:rPr>
      <w:rFonts w:ascii="Times New Roman" w:eastAsia="Times New Roman" w:hAnsi="Times New Roman" w:cs="Times New Roman"/>
      <w:sz w:val="24"/>
      <w:szCs w:val="24"/>
      <w:lang w:val="x-none" w:eastAsia="x-none"/>
    </w:rPr>
  </w:style>
  <w:style w:type="paragraph" w:styleId="BalonMetni">
    <w:name w:val="Balloon Text"/>
    <w:basedOn w:val="Normal"/>
    <w:link w:val="BalonMetniChar"/>
    <w:uiPriority w:val="99"/>
    <w:semiHidden/>
    <w:unhideWhenUsed/>
    <w:rsid w:val="00FD40AA"/>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FD40A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224</Words>
  <Characters>1277</Characters>
  <Application>Microsoft Office Word</Application>
  <DocSecurity>0</DocSecurity>
  <Lines>10</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Vakıflar Genel Müdürlüğü</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Tuğçe GÜLGEN</dc:creator>
  <cp:keywords/>
  <dc:description/>
  <cp:lastModifiedBy>Ömür SEPETÇİ</cp:lastModifiedBy>
  <cp:revision>3</cp:revision>
  <cp:lastPrinted>2026-05-20T12:49:00Z</cp:lastPrinted>
  <dcterms:created xsi:type="dcterms:W3CDTF">2026-05-22T07:48:00Z</dcterms:created>
  <dcterms:modified xsi:type="dcterms:W3CDTF">2026-05-22T07:48:00Z</dcterms:modified>
</cp:coreProperties>
</file>